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BA" w:rsidRPr="009369BA" w:rsidRDefault="009369BA" w:rsidP="0093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9369BA" w:rsidRPr="009369BA" w:rsidRDefault="009369BA" w:rsidP="00936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УЧРЕЖДЕНИЕ РОСТОВСКОЙ ОБЛАСТИ </w:t>
      </w:r>
    </w:p>
    <w:p w:rsidR="009369BA" w:rsidRDefault="009369BA" w:rsidP="00936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t>«ТАЦИНСКИЙ КАЗАЧИЙ КАДЕТСКИЙ ТЕХНИКУМ»</w:t>
      </w: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E8" w:rsidRDefault="00B072E8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BA" w:rsidRDefault="009369BA" w:rsidP="009369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369BA" w:rsidRDefault="0077752E" w:rsidP="009369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69BA">
        <w:rPr>
          <w:rFonts w:ascii="Times New Roman" w:hAnsi="Times New Roman" w:cs="Times New Roman"/>
          <w:b/>
          <w:sz w:val="36"/>
          <w:szCs w:val="28"/>
        </w:rPr>
        <w:t>Методическая разра</w:t>
      </w:r>
      <w:r w:rsidR="009369BA">
        <w:rPr>
          <w:rFonts w:ascii="Times New Roman" w:hAnsi="Times New Roman" w:cs="Times New Roman"/>
          <w:b/>
          <w:sz w:val="36"/>
          <w:szCs w:val="28"/>
        </w:rPr>
        <w:t>ботка внеклассного мероприятия.</w:t>
      </w:r>
    </w:p>
    <w:p w:rsidR="009369BA" w:rsidRDefault="009369BA" w:rsidP="009369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752E" w:rsidRPr="009369BA" w:rsidRDefault="009369BA" w:rsidP="00936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П</w:t>
      </w:r>
      <w:r w:rsidR="0077752E" w:rsidRPr="009369BA">
        <w:rPr>
          <w:rFonts w:ascii="Times New Roman" w:hAnsi="Times New Roman" w:cs="Times New Roman"/>
          <w:b/>
          <w:sz w:val="36"/>
          <w:szCs w:val="28"/>
        </w:rPr>
        <w:t>равов</w:t>
      </w:r>
      <w:r>
        <w:rPr>
          <w:rFonts w:ascii="Times New Roman" w:hAnsi="Times New Roman" w:cs="Times New Roman"/>
          <w:b/>
          <w:sz w:val="36"/>
          <w:szCs w:val="28"/>
        </w:rPr>
        <w:t>ая</w:t>
      </w:r>
      <w:r w:rsidR="0077752E" w:rsidRPr="009369BA">
        <w:rPr>
          <w:rFonts w:ascii="Times New Roman" w:hAnsi="Times New Roman" w:cs="Times New Roman"/>
          <w:b/>
          <w:sz w:val="36"/>
          <w:szCs w:val="28"/>
        </w:rPr>
        <w:t xml:space="preserve"> игр</w:t>
      </w:r>
      <w:r>
        <w:rPr>
          <w:rFonts w:ascii="Times New Roman" w:hAnsi="Times New Roman" w:cs="Times New Roman"/>
          <w:b/>
          <w:sz w:val="36"/>
          <w:szCs w:val="28"/>
        </w:rPr>
        <w:t>а</w:t>
      </w:r>
      <w:r w:rsidR="0077752E" w:rsidRPr="009369BA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«</w:t>
      </w:r>
      <w:r w:rsidR="0077752E" w:rsidRPr="009369BA">
        <w:rPr>
          <w:rFonts w:ascii="Times New Roman" w:hAnsi="Times New Roman" w:cs="Times New Roman"/>
          <w:b/>
          <w:sz w:val="36"/>
          <w:szCs w:val="28"/>
        </w:rPr>
        <w:t>О правах человека в шутку и всерьез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77752E" w:rsidRPr="009369BA" w:rsidRDefault="009640FB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FB"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72E8" w:rsidRDefault="00B072E8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69BA" w:rsidRDefault="009369BA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:rsidR="0077752E" w:rsidRPr="009369BA" w:rsidRDefault="0077752E" w:rsidP="001F44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Закрепление в процессе практической деятельности теоретических знаний, п</w:t>
      </w:r>
      <w:r w:rsidRPr="009369BA">
        <w:rPr>
          <w:rFonts w:ascii="Times New Roman" w:hAnsi="Times New Roman" w:cs="Times New Roman"/>
          <w:sz w:val="28"/>
          <w:szCs w:val="28"/>
        </w:rPr>
        <w:t>о</w:t>
      </w:r>
      <w:r w:rsidRPr="009369BA">
        <w:rPr>
          <w:rFonts w:ascii="Times New Roman" w:hAnsi="Times New Roman" w:cs="Times New Roman"/>
          <w:sz w:val="28"/>
          <w:szCs w:val="28"/>
        </w:rPr>
        <w:t>лученных в курсе обществознания по проблеме прав человека и гражданина.</w:t>
      </w:r>
    </w:p>
    <w:p w:rsidR="0077752E" w:rsidRPr="009369BA" w:rsidRDefault="0077752E" w:rsidP="001F44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навыков взаимодействия в группах в решении общей проблемы.</w:t>
      </w:r>
    </w:p>
    <w:p w:rsidR="0077752E" w:rsidRPr="009369BA" w:rsidRDefault="0077752E" w:rsidP="009369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Формирование у молодых людей чувства гражданской ответственности за свои действия, правовой позиции и культуры.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7752E" w:rsidRPr="009369BA" w:rsidRDefault="0077752E" w:rsidP="009369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Организация интеллектуального соревнования ме</w:t>
      </w:r>
      <w:r w:rsidR="001F44BB">
        <w:rPr>
          <w:rFonts w:ascii="Times New Roman" w:hAnsi="Times New Roman" w:cs="Times New Roman"/>
          <w:sz w:val="28"/>
          <w:szCs w:val="28"/>
        </w:rPr>
        <w:t>жду 4 командами</w:t>
      </w:r>
      <w:r w:rsidRPr="009369BA">
        <w:rPr>
          <w:rFonts w:ascii="Times New Roman" w:hAnsi="Times New Roman" w:cs="Times New Roman"/>
          <w:sz w:val="28"/>
          <w:szCs w:val="28"/>
        </w:rPr>
        <w:t>.</w:t>
      </w:r>
    </w:p>
    <w:p w:rsidR="0077752E" w:rsidRPr="009369BA" w:rsidRDefault="0077752E" w:rsidP="009369B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 xml:space="preserve">Использование разных методов организации </w:t>
      </w:r>
      <w:r w:rsidR="001F44BB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Pr="009369BA">
        <w:rPr>
          <w:rFonts w:ascii="Times New Roman" w:hAnsi="Times New Roman" w:cs="Times New Roman"/>
          <w:sz w:val="28"/>
          <w:szCs w:val="28"/>
        </w:rPr>
        <w:t>.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77752E" w:rsidRPr="009369BA" w:rsidRDefault="0077752E" w:rsidP="009369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69B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9369BA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77752E" w:rsidRPr="009369BA" w:rsidRDefault="0077752E" w:rsidP="009369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Презентация по материалам правовой игры.</w:t>
      </w:r>
    </w:p>
    <w:p w:rsidR="0077752E" w:rsidRPr="009369BA" w:rsidRDefault="0077752E" w:rsidP="009369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Раздаточные материалы для работы команд</w:t>
      </w:r>
    </w:p>
    <w:p w:rsidR="0077752E" w:rsidRPr="009369BA" w:rsidRDefault="0077752E" w:rsidP="009369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Листы работы жюри.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77752E" w:rsidRPr="009369BA" w:rsidRDefault="0077752E" w:rsidP="009369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Представление команд и объявление о ходе игры.</w:t>
      </w:r>
    </w:p>
    <w:p w:rsidR="0077752E" w:rsidRPr="009369BA" w:rsidRDefault="0077752E" w:rsidP="009369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Основные этапы игры.</w:t>
      </w:r>
    </w:p>
    <w:p w:rsidR="0077752E" w:rsidRPr="009369BA" w:rsidRDefault="0077752E" w:rsidP="009369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t>Подготовка участников игры начинается заранее и заключается в следующем:</w:t>
      </w:r>
    </w:p>
    <w:p w:rsidR="0077752E" w:rsidRPr="009369BA" w:rsidRDefault="001F44BB" w:rsidP="009369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команд</w:t>
      </w:r>
      <w:r w:rsidR="0077752E" w:rsidRPr="009369BA">
        <w:rPr>
          <w:rFonts w:ascii="Times New Roman" w:hAnsi="Times New Roman" w:cs="Times New Roman"/>
          <w:sz w:val="28"/>
          <w:szCs w:val="28"/>
        </w:rPr>
        <w:t>;</w:t>
      </w:r>
    </w:p>
    <w:p w:rsidR="0077752E" w:rsidRPr="009369BA" w:rsidRDefault="0077752E" w:rsidP="009369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Определение командами своего названия, капитана;</w:t>
      </w:r>
    </w:p>
    <w:p w:rsidR="0077752E" w:rsidRPr="009369BA" w:rsidRDefault="0077752E" w:rsidP="009369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Подготовка небольшого домашнего задания по теме игры.</w:t>
      </w:r>
    </w:p>
    <w:p w:rsidR="0077752E" w:rsidRPr="001F44BB" w:rsidRDefault="0077752E" w:rsidP="001F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B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t>I. Представление команд и объявление о ходе игры.</w:t>
      </w:r>
    </w:p>
    <w:p w:rsidR="0077752E" w:rsidRPr="009369BA" w:rsidRDefault="0077752E" w:rsidP="001F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Капитан каждой команды представляет свою команду: название, имена всех участн</w:t>
      </w:r>
      <w:r w:rsidRPr="009369BA">
        <w:rPr>
          <w:rFonts w:ascii="Times New Roman" w:hAnsi="Times New Roman" w:cs="Times New Roman"/>
          <w:sz w:val="28"/>
          <w:szCs w:val="28"/>
        </w:rPr>
        <w:t>и</w:t>
      </w:r>
      <w:r w:rsidRPr="009369BA">
        <w:rPr>
          <w:rFonts w:ascii="Times New Roman" w:hAnsi="Times New Roman" w:cs="Times New Roman"/>
          <w:sz w:val="28"/>
          <w:szCs w:val="28"/>
        </w:rPr>
        <w:t>ков.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Знакомство с ходом игры:</w:t>
      </w:r>
    </w:p>
    <w:p w:rsidR="0077752E" w:rsidRPr="009369BA" w:rsidRDefault="0077752E" w:rsidP="009369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Даты международного календаря</w:t>
      </w:r>
    </w:p>
    <w:p w:rsidR="0077752E" w:rsidRPr="009369BA" w:rsidRDefault="0077752E" w:rsidP="009369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Юридический словарик</w:t>
      </w:r>
    </w:p>
    <w:p w:rsidR="0077752E" w:rsidRPr="009369BA" w:rsidRDefault="0077752E" w:rsidP="009369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Имею права и не только</w:t>
      </w:r>
    </w:p>
    <w:p w:rsidR="0077752E" w:rsidRPr="009369BA" w:rsidRDefault="0077752E" w:rsidP="009369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Права человека в песнях</w:t>
      </w:r>
    </w:p>
    <w:p w:rsidR="0077752E" w:rsidRPr="009369BA" w:rsidRDefault="0077752E" w:rsidP="009369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Нарушения прав человека в знакомых сказках</w:t>
      </w:r>
    </w:p>
    <w:p w:rsidR="0077752E" w:rsidRPr="009369BA" w:rsidRDefault="0077752E" w:rsidP="009369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Я – законодатель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t>II. Основные этапы игры.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39"/>
        <w:gridCol w:w="2325"/>
        <w:gridCol w:w="4615"/>
        <w:gridCol w:w="2803"/>
      </w:tblGrid>
      <w:tr w:rsidR="0077752E" w:rsidRPr="009369BA" w:rsidTr="007775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этапа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</w:t>
            </w: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</w:tr>
      <w:tr w:rsidR="0077752E" w:rsidRPr="009369BA" w:rsidTr="007775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Даты междун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родного календаря (домашнее зад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Команды получают карточки с дат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ми международного календаря (у к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ждой команды – одна дата). Нужно в 2-3 предложениях рассказать историю появления этой даты в календаре м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ждународных дат.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br/>
              <w:t>Даты: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марта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 (День прав потребителей)</w:t>
            </w: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 июня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 (Международный день защ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ты детей)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ноября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 (Всемирный день прав р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бенка)</w:t>
            </w:r>
            <w:r w:rsidRPr="00936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 декабря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 (Международный день прав человека)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 баллов за полный ответ</w:t>
            </w:r>
          </w:p>
        </w:tc>
      </w:tr>
      <w:tr w:rsidR="0077752E" w:rsidRPr="009369BA" w:rsidTr="007775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Юридический сл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варик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1F4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На слайдах презентации будут поя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ляться определений слов, связанных с темой игры. Команды должны зап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сать значения этих слов</w:t>
            </w:r>
            <w:r w:rsidR="001F4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По 1 баллу за каждое слово</w:t>
            </w:r>
          </w:p>
        </w:tc>
      </w:tr>
      <w:tr w:rsidR="0077752E" w:rsidRPr="009369BA" w:rsidTr="007775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Имею права и не только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Каждая команда получает лист с н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бором прав, из которых нужно в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 xml:space="preserve">брать те, которые человек получает </w:t>
            </w:r>
            <w:proofErr w:type="gramStart"/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752E" w:rsidRPr="009369BA" w:rsidRDefault="0077752E" w:rsidP="009369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77752E" w:rsidRPr="009369BA" w:rsidRDefault="0077752E" w:rsidP="009369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77752E" w:rsidRPr="009369BA" w:rsidRDefault="0077752E" w:rsidP="009369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  <w:p w:rsidR="0077752E" w:rsidRPr="001F44BB" w:rsidRDefault="0077752E" w:rsidP="001F44BB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  <w:proofErr w:type="gramStart"/>
            <w:r w:rsidRPr="001F44BB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F44BB">
              <w:rPr>
                <w:rFonts w:ascii="Times New Roman" w:hAnsi="Times New Roman" w:cs="Times New Roman"/>
                <w:sz w:val="28"/>
                <w:szCs w:val="28"/>
              </w:rPr>
              <w:t xml:space="preserve"> виде </w:t>
            </w:r>
            <w:proofErr w:type="spellStart"/>
            <w:r w:rsidRPr="001F44BB">
              <w:rPr>
                <w:rFonts w:ascii="Times New Roman" w:hAnsi="Times New Roman" w:cs="Times New Roman"/>
                <w:sz w:val="28"/>
                <w:szCs w:val="28"/>
              </w:rPr>
              <w:t>блиц-опроса</w:t>
            </w:r>
            <w:proofErr w:type="spellEnd"/>
            <w:r w:rsidRPr="001F44BB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наз</w:t>
            </w:r>
            <w:r w:rsidRPr="001F44B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F44BB">
              <w:rPr>
                <w:rFonts w:ascii="Times New Roman" w:hAnsi="Times New Roman" w:cs="Times New Roman"/>
                <w:sz w:val="28"/>
                <w:szCs w:val="28"/>
              </w:rPr>
              <w:t>вают обязанности человека по Ко</w:t>
            </w:r>
            <w:r w:rsidRPr="001F44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44BB">
              <w:rPr>
                <w:rFonts w:ascii="Times New Roman" w:hAnsi="Times New Roman" w:cs="Times New Roman"/>
                <w:sz w:val="28"/>
                <w:szCs w:val="28"/>
              </w:rPr>
              <w:t>ституции РФ</w:t>
            </w:r>
            <w:r w:rsidR="00841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По 1 баллу за каждое правильно выбранное право и названную обязанность</w:t>
            </w:r>
          </w:p>
        </w:tc>
      </w:tr>
      <w:tr w:rsidR="0077752E" w:rsidRPr="009369BA" w:rsidTr="007775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Права человека в песнях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Командам предлагаются для просл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шивания музыкальные фрагменты, по которым нужно понять, о каких пр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вах в песне поется.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</w:tr>
      <w:tr w:rsidR="0077752E" w:rsidRPr="009369BA" w:rsidTr="007775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Нарушения прав человека в знак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мых сказках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Командам на слайдах презентации предлагаются иллюстрации извес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ных сказок, по которым нужно опр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делить и четко сформулировать н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рушенное право.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До 3-х баллов за по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ный и грамотно пре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ставленный ответ.</w:t>
            </w:r>
          </w:p>
        </w:tc>
      </w:tr>
      <w:tr w:rsidR="0077752E" w:rsidRPr="009369BA" w:rsidTr="007775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Я – законодатель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 xml:space="preserve">Команды получают фразу «Казнить </w:t>
            </w:r>
            <w:proofErr w:type="gramStart"/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  <w:proofErr w:type="gramEnd"/>
            <w:r w:rsidRPr="009369BA">
              <w:rPr>
                <w:rFonts w:ascii="Times New Roman" w:hAnsi="Times New Roman" w:cs="Times New Roman"/>
                <w:sz w:val="28"/>
                <w:szCs w:val="28"/>
              </w:rPr>
              <w:t xml:space="preserve"> помиловать!»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br/>
              <w:t>Задача заключается в том, чтобы о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ределить место запятой в этой фразе и обосновать свою позицию.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52E" w:rsidRPr="009369BA" w:rsidRDefault="0077752E" w:rsidP="00936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До 3-х баллов за арг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ментированное пре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ставление своей поз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69B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</w:tbl>
    <w:p w:rsidR="00841E40" w:rsidRDefault="00841E40" w:rsidP="009369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t>III. Подведение итогов.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Жюри подсчитывает набранные баллы и объявляет победителя.</w:t>
      </w: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b/>
          <w:bCs/>
          <w:sz w:val="28"/>
          <w:szCs w:val="28"/>
        </w:rPr>
        <w:t>Использованные источники:</w:t>
      </w:r>
    </w:p>
    <w:p w:rsidR="0077752E" w:rsidRPr="009369BA" w:rsidRDefault="0077752E" w:rsidP="009369B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СПБ., ООО «Виктория плюс». 2003. – 48 </w:t>
      </w:r>
      <w:proofErr w:type="gramStart"/>
      <w:r w:rsidRPr="009369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69BA">
        <w:rPr>
          <w:rFonts w:ascii="Times New Roman" w:hAnsi="Times New Roman" w:cs="Times New Roman"/>
          <w:sz w:val="28"/>
          <w:szCs w:val="28"/>
        </w:rPr>
        <w:t>.</w:t>
      </w:r>
    </w:p>
    <w:p w:rsidR="0077752E" w:rsidRPr="009369BA" w:rsidRDefault="0077752E" w:rsidP="009369B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 xml:space="preserve">Большой школьный словарь: обществознание, экономика, право / А.Ф.Никитин. – М.: АСТ-ПРЕСС ШКОЛА, 2006. – 400 </w:t>
      </w:r>
      <w:proofErr w:type="gramStart"/>
      <w:r w:rsidRPr="009369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69BA">
        <w:rPr>
          <w:rFonts w:ascii="Times New Roman" w:hAnsi="Times New Roman" w:cs="Times New Roman"/>
          <w:sz w:val="28"/>
          <w:szCs w:val="28"/>
        </w:rPr>
        <w:t>.</w:t>
      </w:r>
    </w:p>
    <w:p w:rsidR="0077752E" w:rsidRPr="009369BA" w:rsidRDefault="0077752E" w:rsidP="009369B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>Предметно-содержательный журнал «Современный урок», № 21-22, 2007</w:t>
      </w:r>
    </w:p>
    <w:p w:rsidR="0077752E" w:rsidRPr="009369BA" w:rsidRDefault="0077752E" w:rsidP="009369B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sz w:val="28"/>
          <w:szCs w:val="28"/>
        </w:rPr>
        <w:t xml:space="preserve">Болотина Т.В., Певцова Е.А., </w:t>
      </w:r>
      <w:proofErr w:type="spellStart"/>
      <w:r w:rsidRPr="009369BA">
        <w:rPr>
          <w:rFonts w:ascii="Times New Roman" w:hAnsi="Times New Roman" w:cs="Times New Roman"/>
          <w:sz w:val="28"/>
          <w:szCs w:val="28"/>
        </w:rPr>
        <w:t>Миков</w:t>
      </w:r>
      <w:proofErr w:type="spellEnd"/>
      <w:r w:rsidRPr="009369BA">
        <w:rPr>
          <w:rFonts w:ascii="Times New Roman" w:hAnsi="Times New Roman" w:cs="Times New Roman"/>
          <w:sz w:val="28"/>
          <w:szCs w:val="28"/>
        </w:rPr>
        <w:t xml:space="preserve"> П.В., Суслов А.Б. Права человека. 10-11 классы: Методическое пособие для учителя. - 2-е изд. - М.: ООО «ТИД «Русское слово - PC», 2007. - 96 .</w:t>
      </w:r>
    </w:p>
    <w:p w:rsidR="0077752E" w:rsidRPr="009369BA" w:rsidRDefault="0077752E" w:rsidP="009369B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hAnsi="Times New Roman" w:cs="Times New Roman"/>
          <w:i/>
          <w:iCs/>
          <w:sz w:val="28"/>
          <w:szCs w:val="28"/>
        </w:rPr>
        <w:t>www.hro.org</w:t>
      </w:r>
      <w:r w:rsidRPr="009369BA">
        <w:rPr>
          <w:rFonts w:ascii="Times New Roman" w:hAnsi="Times New Roman" w:cs="Times New Roman"/>
          <w:sz w:val="28"/>
          <w:szCs w:val="28"/>
        </w:rPr>
        <w:t> – портал «Права человека в России».</w:t>
      </w:r>
    </w:p>
    <w:p w:rsidR="0077752E" w:rsidRPr="009369BA" w:rsidRDefault="0077752E" w:rsidP="009369B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69BA">
        <w:rPr>
          <w:rFonts w:ascii="Times New Roman" w:hAnsi="Times New Roman" w:cs="Times New Roman"/>
          <w:sz w:val="28"/>
          <w:szCs w:val="28"/>
        </w:rPr>
        <w:t>yandex.images</w:t>
      </w:r>
      <w:proofErr w:type="spellEnd"/>
    </w:p>
    <w:p w:rsidR="00804DA3" w:rsidRDefault="00804DA3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60F" w:rsidRDefault="0003360F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60F" w:rsidRPr="007339B9" w:rsidRDefault="0003360F" w:rsidP="0003360F">
      <w:pPr>
        <w:jc w:val="right"/>
        <w:rPr>
          <w:rFonts w:ascii="Times New Roman" w:eastAsia="Times New Roman" w:hAnsi="Times New Roman" w:cs="Times New Roman"/>
        </w:rPr>
      </w:pPr>
      <w:r w:rsidRPr="007339B9"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tbl>
      <w:tblPr>
        <w:tblStyle w:val="a5"/>
        <w:tblW w:w="0" w:type="auto"/>
        <w:tblLook w:val="01E0"/>
      </w:tblPr>
      <w:tblGrid>
        <w:gridCol w:w="1548"/>
        <w:gridCol w:w="2370"/>
        <w:gridCol w:w="6758"/>
      </w:tblGrid>
      <w:tr w:rsidR="0003360F" w:rsidRPr="0003360F" w:rsidTr="00B072E8">
        <w:tc>
          <w:tcPr>
            <w:tcW w:w="1548" w:type="dxa"/>
          </w:tcPr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  <w:r w:rsidRPr="0003360F">
              <w:rPr>
                <w:b/>
                <w:sz w:val="28"/>
                <w:szCs w:val="24"/>
              </w:rPr>
              <w:t>15 марта</w:t>
            </w:r>
          </w:p>
        </w:tc>
        <w:tc>
          <w:tcPr>
            <w:tcW w:w="2062" w:type="dxa"/>
          </w:tcPr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  <w:r w:rsidRPr="0003360F">
              <w:rPr>
                <w:b/>
                <w:sz w:val="28"/>
                <w:szCs w:val="24"/>
              </w:rPr>
              <w:t>День прав п</w:t>
            </w:r>
            <w:r w:rsidRPr="0003360F">
              <w:rPr>
                <w:b/>
                <w:sz w:val="28"/>
                <w:szCs w:val="24"/>
              </w:rPr>
              <w:t>о</w:t>
            </w:r>
            <w:r w:rsidRPr="0003360F">
              <w:rPr>
                <w:b/>
                <w:sz w:val="28"/>
                <w:szCs w:val="24"/>
              </w:rPr>
              <w:t>требителей</w:t>
            </w:r>
          </w:p>
        </w:tc>
        <w:tc>
          <w:tcPr>
            <w:tcW w:w="6758" w:type="dxa"/>
          </w:tcPr>
          <w:p w:rsidR="0003360F" w:rsidRPr="0003360F" w:rsidRDefault="0003360F" w:rsidP="0003360F">
            <w:pPr>
              <w:jc w:val="both"/>
              <w:rPr>
                <w:sz w:val="28"/>
                <w:szCs w:val="24"/>
              </w:rPr>
            </w:pPr>
            <w:r w:rsidRPr="0003360F">
              <w:rPr>
                <w:sz w:val="28"/>
                <w:szCs w:val="24"/>
              </w:rPr>
              <w:t>Отмечается по решению ООН. 15 марта 1961-го года президент США Джон Кеннеди произнес в Конгрессе США речь, в которой он назвал четыре неотъемлемых права граждан как потребителей: право на безопа</w:t>
            </w:r>
            <w:r w:rsidRPr="0003360F">
              <w:rPr>
                <w:sz w:val="28"/>
                <w:szCs w:val="24"/>
              </w:rPr>
              <w:t>с</w:t>
            </w:r>
            <w:r w:rsidRPr="0003360F">
              <w:rPr>
                <w:sz w:val="28"/>
                <w:szCs w:val="24"/>
              </w:rPr>
              <w:t>ность, на выбор, на замену тех или иных продуктов или товаров и право быть услышанным. Общества защиты прав потребителя всего мира сделали эти сл</w:t>
            </w:r>
            <w:r w:rsidRPr="0003360F">
              <w:rPr>
                <w:sz w:val="28"/>
                <w:szCs w:val="24"/>
              </w:rPr>
              <w:t>о</w:t>
            </w:r>
            <w:r w:rsidRPr="0003360F">
              <w:rPr>
                <w:sz w:val="28"/>
                <w:szCs w:val="24"/>
              </w:rPr>
              <w:t xml:space="preserve">ва своим манифестом. Впервые отмечался в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03360F">
                <w:rPr>
                  <w:sz w:val="28"/>
                  <w:szCs w:val="24"/>
                </w:rPr>
                <w:t>1983 г</w:t>
              </w:r>
            </w:smartTag>
            <w:r w:rsidRPr="0003360F">
              <w:rPr>
                <w:sz w:val="28"/>
                <w:szCs w:val="24"/>
              </w:rPr>
              <w:t>. В России этот день отмечается с 1992 года, когда был принят закон РФ «О защите прав потребителей».</w:t>
            </w:r>
          </w:p>
        </w:tc>
      </w:tr>
      <w:tr w:rsidR="0003360F" w:rsidRPr="0003360F" w:rsidTr="00B072E8">
        <w:tc>
          <w:tcPr>
            <w:tcW w:w="1548" w:type="dxa"/>
          </w:tcPr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  <w:r w:rsidRPr="0003360F">
              <w:rPr>
                <w:b/>
                <w:sz w:val="28"/>
                <w:szCs w:val="24"/>
              </w:rPr>
              <w:t>1 июня</w:t>
            </w:r>
          </w:p>
        </w:tc>
        <w:tc>
          <w:tcPr>
            <w:tcW w:w="2062" w:type="dxa"/>
          </w:tcPr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  <w:r w:rsidRPr="0003360F">
              <w:rPr>
                <w:b/>
                <w:sz w:val="28"/>
                <w:szCs w:val="24"/>
              </w:rPr>
              <w:t>Международный день защиты д</w:t>
            </w:r>
            <w:r w:rsidRPr="0003360F">
              <w:rPr>
                <w:b/>
                <w:sz w:val="28"/>
                <w:szCs w:val="24"/>
              </w:rPr>
              <w:t>е</w:t>
            </w:r>
            <w:r w:rsidRPr="0003360F">
              <w:rPr>
                <w:b/>
                <w:sz w:val="28"/>
                <w:szCs w:val="24"/>
              </w:rPr>
              <w:t>тей</w:t>
            </w:r>
          </w:p>
        </w:tc>
        <w:tc>
          <w:tcPr>
            <w:tcW w:w="6758" w:type="dxa"/>
          </w:tcPr>
          <w:p w:rsidR="0003360F" w:rsidRPr="0003360F" w:rsidRDefault="0003360F" w:rsidP="0003360F">
            <w:pPr>
              <w:jc w:val="both"/>
              <w:rPr>
                <w:sz w:val="28"/>
                <w:szCs w:val="24"/>
              </w:rPr>
            </w:pPr>
            <w:r w:rsidRPr="0003360F">
              <w:rPr>
                <w:sz w:val="28"/>
                <w:szCs w:val="24"/>
              </w:rPr>
              <w:t>Один из самых старых международных праздников. Решение о его проведении было принято в Париже Международной демократической федерацией же</w:t>
            </w:r>
            <w:r w:rsidRPr="0003360F">
              <w:rPr>
                <w:sz w:val="28"/>
                <w:szCs w:val="24"/>
              </w:rPr>
              <w:t>н</w:t>
            </w:r>
            <w:r w:rsidRPr="0003360F">
              <w:rPr>
                <w:sz w:val="28"/>
                <w:szCs w:val="24"/>
              </w:rPr>
              <w:t xml:space="preserve">щин на специальной сессии в ноябре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03360F">
                <w:rPr>
                  <w:sz w:val="28"/>
                  <w:szCs w:val="24"/>
                </w:rPr>
                <w:t>1949 г</w:t>
              </w:r>
            </w:smartTag>
            <w:r w:rsidRPr="0003360F">
              <w:rPr>
                <w:sz w:val="28"/>
                <w:szCs w:val="24"/>
              </w:rPr>
              <w:t>. Участн</w:t>
            </w:r>
            <w:r w:rsidRPr="0003360F">
              <w:rPr>
                <w:sz w:val="28"/>
                <w:szCs w:val="24"/>
              </w:rPr>
              <w:t>и</w:t>
            </w:r>
            <w:r w:rsidRPr="0003360F">
              <w:rPr>
                <w:sz w:val="28"/>
                <w:szCs w:val="24"/>
              </w:rPr>
              <w:t>цы дали клятву: «Мы торжественно клянемся борот</w:t>
            </w:r>
            <w:r w:rsidRPr="0003360F">
              <w:rPr>
                <w:sz w:val="28"/>
                <w:szCs w:val="24"/>
              </w:rPr>
              <w:t>ь</w:t>
            </w:r>
            <w:r w:rsidRPr="0003360F">
              <w:rPr>
                <w:sz w:val="28"/>
                <w:szCs w:val="24"/>
              </w:rPr>
              <w:t>ся за создание условий, необходимых для счастливого и гармоничного развития наших детей и будущих п</w:t>
            </w:r>
            <w:r w:rsidRPr="0003360F">
              <w:rPr>
                <w:sz w:val="28"/>
                <w:szCs w:val="24"/>
              </w:rPr>
              <w:t>о</w:t>
            </w:r>
            <w:r w:rsidRPr="0003360F">
              <w:rPr>
                <w:sz w:val="28"/>
                <w:szCs w:val="24"/>
              </w:rPr>
              <w:t>колений,… за обеспечение прочного мира во всем мире как единственную гарантию счастья наших с</w:t>
            </w:r>
            <w:r w:rsidRPr="0003360F">
              <w:rPr>
                <w:sz w:val="28"/>
                <w:szCs w:val="24"/>
              </w:rPr>
              <w:t>е</w:t>
            </w:r>
            <w:r w:rsidRPr="0003360F">
              <w:rPr>
                <w:sz w:val="28"/>
                <w:szCs w:val="24"/>
              </w:rPr>
              <w:t xml:space="preserve">мей и детей». Впервые был проведен в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03360F">
                <w:rPr>
                  <w:sz w:val="28"/>
                  <w:szCs w:val="24"/>
                </w:rPr>
                <w:t>1950 г</w:t>
              </w:r>
            </w:smartTag>
            <w:r w:rsidRPr="0003360F">
              <w:rPr>
                <w:sz w:val="28"/>
                <w:szCs w:val="24"/>
              </w:rPr>
              <w:t>. ООН поддержала эту инициативу и объявила защиту прав, жизни и здоровья детей одним из приоритетных н</w:t>
            </w:r>
            <w:r w:rsidRPr="0003360F">
              <w:rPr>
                <w:sz w:val="28"/>
                <w:szCs w:val="24"/>
              </w:rPr>
              <w:t>а</w:t>
            </w:r>
            <w:r w:rsidRPr="0003360F">
              <w:rPr>
                <w:sz w:val="28"/>
                <w:szCs w:val="24"/>
              </w:rPr>
              <w:t>правлений своей деятельности</w:t>
            </w:r>
          </w:p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</w:p>
        </w:tc>
      </w:tr>
      <w:tr w:rsidR="0003360F" w:rsidRPr="0003360F" w:rsidTr="00B072E8">
        <w:tc>
          <w:tcPr>
            <w:tcW w:w="1548" w:type="dxa"/>
          </w:tcPr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  <w:r w:rsidRPr="0003360F">
              <w:rPr>
                <w:b/>
                <w:sz w:val="28"/>
                <w:szCs w:val="24"/>
              </w:rPr>
              <w:t xml:space="preserve">20 ноября </w:t>
            </w:r>
          </w:p>
        </w:tc>
        <w:tc>
          <w:tcPr>
            <w:tcW w:w="2062" w:type="dxa"/>
          </w:tcPr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  <w:r w:rsidRPr="0003360F">
              <w:rPr>
                <w:b/>
                <w:sz w:val="28"/>
                <w:szCs w:val="24"/>
              </w:rPr>
              <w:t>Всемирный день прав ребенка</w:t>
            </w:r>
          </w:p>
        </w:tc>
        <w:tc>
          <w:tcPr>
            <w:tcW w:w="6758" w:type="dxa"/>
          </w:tcPr>
          <w:p w:rsidR="0003360F" w:rsidRPr="0003360F" w:rsidRDefault="0003360F" w:rsidP="0003360F">
            <w:pPr>
              <w:jc w:val="both"/>
              <w:rPr>
                <w:sz w:val="28"/>
                <w:szCs w:val="24"/>
              </w:rPr>
            </w:pPr>
            <w:proofErr w:type="gramStart"/>
            <w:r w:rsidRPr="0003360F">
              <w:rPr>
                <w:sz w:val="28"/>
                <w:szCs w:val="24"/>
              </w:rPr>
              <w:t>Отмечается по решению ООН (A/RES/836 (IX)) в ра</w:t>
            </w:r>
            <w:r w:rsidRPr="0003360F">
              <w:rPr>
                <w:sz w:val="28"/>
                <w:szCs w:val="24"/>
              </w:rPr>
              <w:t>з</w:t>
            </w:r>
            <w:r w:rsidRPr="0003360F">
              <w:rPr>
                <w:sz w:val="28"/>
                <w:szCs w:val="24"/>
              </w:rPr>
              <w:t xml:space="preserve">ных странах в разные дни в ознаменование принятия 20 ноября 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03360F">
                <w:rPr>
                  <w:sz w:val="28"/>
                  <w:szCs w:val="24"/>
                </w:rPr>
                <w:t>1959 г</w:t>
              </w:r>
            </w:smartTag>
            <w:r w:rsidRPr="0003360F">
              <w:rPr>
                <w:sz w:val="28"/>
                <w:szCs w:val="24"/>
              </w:rPr>
              <w:t>. Конвенции о правах ребенка  ГА ООН рекомендовала всем странам ввести в практику празднование Всемирного дня ребенка как дня мир</w:t>
            </w:r>
            <w:r w:rsidRPr="0003360F">
              <w:rPr>
                <w:sz w:val="28"/>
                <w:szCs w:val="24"/>
              </w:rPr>
              <w:t>о</w:t>
            </w:r>
            <w:r w:rsidRPr="0003360F">
              <w:rPr>
                <w:sz w:val="28"/>
                <w:szCs w:val="24"/>
              </w:rPr>
              <w:t>вого братства и взаимопонимания детей, посвященн</w:t>
            </w:r>
            <w:r w:rsidRPr="0003360F">
              <w:rPr>
                <w:sz w:val="28"/>
                <w:szCs w:val="24"/>
              </w:rPr>
              <w:t>о</w:t>
            </w:r>
            <w:r w:rsidRPr="0003360F">
              <w:rPr>
                <w:sz w:val="28"/>
                <w:szCs w:val="24"/>
              </w:rPr>
              <w:t>го деятельности, направленной на обеспечение благ</w:t>
            </w:r>
            <w:r w:rsidRPr="0003360F">
              <w:rPr>
                <w:sz w:val="28"/>
                <w:szCs w:val="24"/>
              </w:rPr>
              <w:t>о</w:t>
            </w:r>
            <w:r w:rsidRPr="0003360F">
              <w:rPr>
                <w:sz w:val="28"/>
                <w:szCs w:val="24"/>
              </w:rPr>
              <w:t>получия детей во всем мире.</w:t>
            </w:r>
            <w:proofErr w:type="gramEnd"/>
            <w:r w:rsidRPr="0003360F">
              <w:rPr>
                <w:sz w:val="28"/>
                <w:szCs w:val="24"/>
              </w:rPr>
              <w:t xml:space="preserve"> ООН предложила прав</w:t>
            </w:r>
            <w:r w:rsidRPr="0003360F">
              <w:rPr>
                <w:sz w:val="28"/>
                <w:szCs w:val="24"/>
              </w:rPr>
              <w:t>и</w:t>
            </w:r>
            <w:r w:rsidRPr="0003360F">
              <w:rPr>
                <w:sz w:val="28"/>
                <w:szCs w:val="24"/>
              </w:rPr>
              <w:t>тельствам праздновать этот День в любой из дней, к</w:t>
            </w:r>
            <w:r w:rsidRPr="0003360F">
              <w:rPr>
                <w:sz w:val="28"/>
                <w:szCs w:val="24"/>
              </w:rPr>
              <w:t>о</w:t>
            </w:r>
            <w:r w:rsidRPr="0003360F">
              <w:rPr>
                <w:sz w:val="28"/>
                <w:szCs w:val="24"/>
              </w:rPr>
              <w:t>торый каждое из них признает целесообразным.</w:t>
            </w:r>
          </w:p>
        </w:tc>
      </w:tr>
      <w:tr w:rsidR="0003360F" w:rsidRPr="0003360F" w:rsidTr="00B072E8">
        <w:tc>
          <w:tcPr>
            <w:tcW w:w="1548" w:type="dxa"/>
          </w:tcPr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  <w:r w:rsidRPr="0003360F">
              <w:rPr>
                <w:b/>
                <w:sz w:val="28"/>
                <w:szCs w:val="24"/>
              </w:rPr>
              <w:t>10 дека</w:t>
            </w:r>
            <w:r w:rsidRPr="0003360F">
              <w:rPr>
                <w:b/>
                <w:sz w:val="28"/>
                <w:szCs w:val="24"/>
              </w:rPr>
              <w:t>б</w:t>
            </w:r>
            <w:r w:rsidRPr="0003360F">
              <w:rPr>
                <w:b/>
                <w:sz w:val="28"/>
                <w:szCs w:val="24"/>
              </w:rPr>
              <w:t>ря</w:t>
            </w:r>
          </w:p>
        </w:tc>
        <w:tc>
          <w:tcPr>
            <w:tcW w:w="2062" w:type="dxa"/>
          </w:tcPr>
          <w:p w:rsidR="0003360F" w:rsidRPr="0003360F" w:rsidRDefault="0003360F" w:rsidP="00B072E8">
            <w:pPr>
              <w:rPr>
                <w:b/>
                <w:sz w:val="28"/>
                <w:szCs w:val="24"/>
              </w:rPr>
            </w:pPr>
            <w:r w:rsidRPr="0003360F">
              <w:rPr>
                <w:b/>
                <w:sz w:val="28"/>
                <w:szCs w:val="24"/>
              </w:rPr>
              <w:t>Международный день прав чел</w:t>
            </w:r>
            <w:r w:rsidRPr="0003360F">
              <w:rPr>
                <w:b/>
                <w:sz w:val="28"/>
                <w:szCs w:val="24"/>
              </w:rPr>
              <w:t>о</w:t>
            </w:r>
            <w:r w:rsidRPr="0003360F">
              <w:rPr>
                <w:b/>
                <w:sz w:val="28"/>
                <w:szCs w:val="24"/>
              </w:rPr>
              <w:t>века</w:t>
            </w:r>
          </w:p>
        </w:tc>
        <w:tc>
          <w:tcPr>
            <w:tcW w:w="6758" w:type="dxa"/>
          </w:tcPr>
          <w:p w:rsidR="0003360F" w:rsidRPr="0003360F" w:rsidRDefault="0003360F" w:rsidP="0003360F">
            <w:pPr>
              <w:rPr>
                <w:sz w:val="28"/>
                <w:szCs w:val="24"/>
              </w:rPr>
            </w:pPr>
            <w:r w:rsidRPr="0003360F">
              <w:rPr>
                <w:sz w:val="28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48 ГА"/>
              </w:smartTagPr>
              <w:r w:rsidRPr="0003360F">
                <w:rPr>
                  <w:sz w:val="28"/>
                  <w:szCs w:val="24"/>
                </w:rPr>
                <w:t>1948 ГА</w:t>
              </w:r>
            </w:smartTag>
            <w:r w:rsidRPr="0003360F">
              <w:rPr>
                <w:sz w:val="28"/>
                <w:szCs w:val="24"/>
              </w:rPr>
              <w:t xml:space="preserve"> ООН приняла Всеобщую декларацию прав человека, провозгласившую право каждого на жизнь, свободу и неприкосновенность. Решение о праздн</w:t>
            </w:r>
            <w:r w:rsidRPr="0003360F">
              <w:rPr>
                <w:sz w:val="28"/>
                <w:szCs w:val="24"/>
              </w:rPr>
              <w:t>о</w:t>
            </w:r>
            <w:r w:rsidRPr="0003360F">
              <w:rPr>
                <w:sz w:val="28"/>
                <w:szCs w:val="24"/>
              </w:rPr>
              <w:t xml:space="preserve">вании этого дня принято 4 ноября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03360F">
                <w:rPr>
                  <w:sz w:val="28"/>
                  <w:szCs w:val="24"/>
                </w:rPr>
                <w:t>1950 г</w:t>
              </w:r>
            </w:smartTag>
            <w:r w:rsidRPr="0003360F">
              <w:rPr>
                <w:sz w:val="28"/>
                <w:szCs w:val="24"/>
              </w:rPr>
              <w:t xml:space="preserve">. на V сессии ГА ООН. </w:t>
            </w:r>
          </w:p>
        </w:tc>
      </w:tr>
    </w:tbl>
    <w:p w:rsidR="0003360F" w:rsidRPr="009369BA" w:rsidRDefault="0003360F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2E8" w:rsidRDefault="00B072E8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2E8" w:rsidRDefault="00B072E8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2E8" w:rsidRDefault="00B072E8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2E8" w:rsidRDefault="00B072E8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Pr="007958F5" w:rsidRDefault="007339B9" w:rsidP="007958F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r w:rsidR="00B072E8">
        <w:rPr>
          <w:rFonts w:ascii="Times New Roman" w:eastAsia="Times New Roman" w:hAnsi="Times New Roman" w:cs="Times New Roman"/>
          <w:sz w:val="28"/>
          <w:szCs w:val="28"/>
        </w:rPr>
        <w:t>иложение 2</w:t>
      </w:r>
    </w:p>
    <w:tbl>
      <w:tblPr>
        <w:tblStyle w:val="a5"/>
        <w:tblW w:w="0" w:type="auto"/>
        <w:tblInd w:w="250" w:type="dxa"/>
        <w:tblLook w:val="01E0"/>
      </w:tblPr>
      <w:tblGrid>
        <w:gridCol w:w="1008"/>
        <w:gridCol w:w="7020"/>
        <w:gridCol w:w="2175"/>
      </w:tblGrid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ind w:left="-28"/>
              <w:jc w:val="center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58F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58F5">
              <w:rPr>
                <w:sz w:val="28"/>
                <w:szCs w:val="28"/>
              </w:rPr>
              <w:t>/</w:t>
            </w:r>
            <w:proofErr w:type="spellStart"/>
            <w:r w:rsidRPr="007958F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</w:tcPr>
          <w:p w:rsidR="007958F5" w:rsidRPr="007958F5" w:rsidRDefault="007958F5" w:rsidP="00B072E8">
            <w:pPr>
              <w:jc w:val="center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Определение понятий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jc w:val="center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Понятия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Законодательно установленная возможность получать какие-либо блага, иметь условия для комфортной жизни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права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Возможность человека действовать самостоятельно без чьей-либо санкции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свобода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3.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Законодательно закрепленные требования к человеку, исходящие от государства или общества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обязанности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 xml:space="preserve">Форма присвоения благ, отношения к предметам как </w:t>
            </w:r>
            <w:proofErr w:type="gramStart"/>
            <w:r w:rsidRPr="007958F5">
              <w:rPr>
                <w:sz w:val="28"/>
                <w:szCs w:val="28"/>
              </w:rPr>
              <w:t>к</w:t>
            </w:r>
            <w:proofErr w:type="gramEnd"/>
            <w:r w:rsidRPr="007958F5">
              <w:rPr>
                <w:sz w:val="28"/>
                <w:szCs w:val="28"/>
              </w:rPr>
              <w:t xml:space="preserve"> своим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собственность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5.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Юридическая профессия, суть которой заключается в оказании юридической помощи и защите интересов граждан и организаций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Адвокат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6.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Орган государства, осуществляющий правосудие, пр</w:t>
            </w:r>
            <w:r w:rsidRPr="007958F5">
              <w:rPr>
                <w:sz w:val="28"/>
                <w:szCs w:val="28"/>
              </w:rPr>
              <w:t>и</w:t>
            </w:r>
            <w:r w:rsidRPr="007958F5">
              <w:rPr>
                <w:sz w:val="28"/>
                <w:szCs w:val="28"/>
              </w:rPr>
              <w:t>меняющий меры наказания к виновным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суд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7.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Основной закон государства, определяющий устройство общества и государства, права, свободы и обязанности граждан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Конституция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8.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Возможность человека самостоятельно выбирать для себя систему духовных ценностей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Свобода сове</w:t>
            </w:r>
            <w:r w:rsidRPr="007958F5">
              <w:rPr>
                <w:sz w:val="28"/>
                <w:szCs w:val="28"/>
              </w:rPr>
              <w:t>с</w:t>
            </w:r>
            <w:r w:rsidRPr="007958F5">
              <w:rPr>
                <w:sz w:val="28"/>
                <w:szCs w:val="28"/>
              </w:rPr>
              <w:t>ти</w:t>
            </w:r>
          </w:p>
        </w:tc>
      </w:tr>
      <w:tr w:rsidR="007958F5" w:rsidRPr="007958F5" w:rsidTr="00B072E8">
        <w:tc>
          <w:tcPr>
            <w:tcW w:w="1008" w:type="dxa"/>
          </w:tcPr>
          <w:p w:rsidR="007958F5" w:rsidRPr="007958F5" w:rsidRDefault="007958F5" w:rsidP="00B072E8">
            <w:pPr>
              <w:jc w:val="right"/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9.</w:t>
            </w:r>
          </w:p>
        </w:tc>
        <w:tc>
          <w:tcPr>
            <w:tcW w:w="7020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Применение к лицу, совершившему правонарушение предусмотренных законом мер наказания</w:t>
            </w:r>
          </w:p>
        </w:tc>
        <w:tc>
          <w:tcPr>
            <w:tcW w:w="2175" w:type="dxa"/>
          </w:tcPr>
          <w:p w:rsidR="007958F5" w:rsidRPr="007958F5" w:rsidRDefault="007958F5" w:rsidP="00B072E8">
            <w:pPr>
              <w:rPr>
                <w:sz w:val="28"/>
                <w:szCs w:val="28"/>
              </w:rPr>
            </w:pPr>
            <w:r w:rsidRPr="007958F5">
              <w:rPr>
                <w:sz w:val="28"/>
                <w:szCs w:val="28"/>
              </w:rPr>
              <w:t>Юридическая ответственность</w:t>
            </w:r>
          </w:p>
        </w:tc>
      </w:tr>
    </w:tbl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2E8" w:rsidRDefault="00B072E8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2E8" w:rsidRDefault="00B072E8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2E8" w:rsidRDefault="00B072E8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072E8" w:rsidRDefault="00B072E8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Default="007958F5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8F5" w:rsidRPr="004E1A02" w:rsidRDefault="00B072E8" w:rsidP="00B072E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7958F5" w:rsidRPr="004E1A02" w:rsidRDefault="007958F5" w:rsidP="00B0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A02">
        <w:rPr>
          <w:rFonts w:ascii="Times New Roman" w:eastAsia="Times New Roman" w:hAnsi="Times New Roman" w:cs="Times New Roman"/>
          <w:sz w:val="28"/>
          <w:szCs w:val="28"/>
        </w:rPr>
        <w:t>Набор прав для групп</w:t>
      </w:r>
    </w:p>
    <w:tbl>
      <w:tblPr>
        <w:tblStyle w:val="a5"/>
        <w:tblW w:w="10881" w:type="dxa"/>
        <w:tblLook w:val="01E0"/>
      </w:tblPr>
      <w:tblGrid>
        <w:gridCol w:w="10881"/>
      </w:tblGrid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1.Имеет право быть членом кооператива или акционерного общества.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 xml:space="preserve">2. Имеет право на вступление в брак 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3. Имеет право жить и воспитываться в семье, знать своих родителей, получать от них защиту.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4. Имеет право на самостоятельное заключение трудового договора и 36-часовой раб</w:t>
            </w:r>
            <w:r w:rsidRPr="004E1A02">
              <w:rPr>
                <w:sz w:val="28"/>
                <w:szCs w:val="28"/>
              </w:rPr>
              <w:t>о</w:t>
            </w:r>
            <w:r w:rsidRPr="004E1A02">
              <w:rPr>
                <w:sz w:val="28"/>
                <w:szCs w:val="28"/>
              </w:rPr>
              <w:t>чий день.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5. Имеет право на трудоустройство в летнее и каникулярное время.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6. Имеет право на вступление в брак с разрешения  органов местного самоуправления при наличии уважительной причины.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7. Имеет право на собственность.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8. Имеет право избирать и быть избранным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9. Имеет право на заключение мелких бытовых сделок.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10. Имеет право управлять мопедом или скутером при езде по дорогам.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11. Имеет право на получение образования.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12. Имеет право заключать любые сделка, приобретая для себя новые права и обязанн</w:t>
            </w:r>
            <w:r w:rsidRPr="004E1A02">
              <w:rPr>
                <w:sz w:val="28"/>
                <w:szCs w:val="28"/>
              </w:rPr>
              <w:t>о</w:t>
            </w:r>
            <w:r w:rsidRPr="004E1A02">
              <w:rPr>
                <w:sz w:val="28"/>
                <w:szCs w:val="28"/>
              </w:rPr>
              <w:t>сти.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13. Имеет право самостоятельно обратиться в суд для защиты своих интересов.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14. Имеет право самостоятельно распоряжаться своим заработком, стипендией.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15. Имеет право на защиту чести и достоинства.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16. Имеет право быть организатором митинга, шествия, демонстрации.</w:t>
            </w:r>
          </w:p>
        </w:tc>
      </w:tr>
    </w:tbl>
    <w:p w:rsidR="007958F5" w:rsidRPr="004E1A02" w:rsidRDefault="007958F5" w:rsidP="00B0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A02">
        <w:rPr>
          <w:rFonts w:ascii="Times New Roman" w:eastAsia="Times New Roman" w:hAnsi="Times New Roman" w:cs="Times New Roman"/>
          <w:sz w:val="28"/>
          <w:szCs w:val="28"/>
        </w:rPr>
        <w:t xml:space="preserve">Карточки для проверки правильности заполнения </w:t>
      </w:r>
    </w:p>
    <w:tbl>
      <w:tblPr>
        <w:tblStyle w:val="a5"/>
        <w:tblW w:w="10881" w:type="dxa"/>
        <w:tblLook w:val="01E0"/>
      </w:tblPr>
      <w:tblGrid>
        <w:gridCol w:w="10881"/>
      </w:tblGrid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jc w:val="center"/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Имею право с рождения</w:t>
            </w:r>
          </w:p>
        </w:tc>
      </w:tr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3. Имеет право жить и воспитываться в семье, знать своих родителей, получать от них защиту.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 xml:space="preserve"> 7. Имеет право на собственность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11. Имеет право на получение образования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15. Имеет право на защиту чести и достоинства</w:t>
            </w:r>
          </w:p>
        </w:tc>
      </w:tr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jc w:val="center"/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Имею право с 14 лет</w:t>
            </w:r>
          </w:p>
        </w:tc>
      </w:tr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5. Имеет право на трудоустройство в летнее и каникулярное время.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9. Имеет право на заключение мелких бытовых сделок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13. Имеет право самостоятельно обратиться в суд для защиты своих интересов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14. Имеет право самостоятельно распоряжаться своим заработком, стипендией</w:t>
            </w:r>
          </w:p>
        </w:tc>
      </w:tr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jc w:val="center"/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Имею право с 16 лет</w:t>
            </w:r>
          </w:p>
        </w:tc>
      </w:tr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1.Имеет право быть членом кооператива или акционерного общества.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4. Имеет право на самостоятельное заключение трудового договора и 36-часовой раб</w:t>
            </w:r>
            <w:r w:rsidRPr="004E1A02">
              <w:rPr>
                <w:sz w:val="28"/>
                <w:szCs w:val="28"/>
              </w:rPr>
              <w:t>о</w:t>
            </w:r>
            <w:r w:rsidRPr="004E1A02">
              <w:rPr>
                <w:sz w:val="28"/>
                <w:szCs w:val="28"/>
              </w:rPr>
              <w:t>чий день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6. Имеет право на вступление в брак с разрешения  органов местного самоуправления при наличии уважительной причины.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10. Имеет право управлять мопедом или скутером при езде по дорогам</w:t>
            </w:r>
          </w:p>
        </w:tc>
      </w:tr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jc w:val="center"/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Имею право с 18 лет</w:t>
            </w:r>
          </w:p>
        </w:tc>
      </w:tr>
      <w:tr w:rsidR="007958F5" w:rsidRPr="004E1A02" w:rsidTr="00B072E8">
        <w:tc>
          <w:tcPr>
            <w:tcW w:w="10881" w:type="dxa"/>
          </w:tcPr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 xml:space="preserve">2. Имеет право на вступление в брак 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8. Имеет право избирать и быть избранным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12. Имеет право заключать любые сделка, приобретая для себя новые права и обязанн</w:t>
            </w:r>
            <w:r w:rsidRPr="004E1A02">
              <w:rPr>
                <w:sz w:val="28"/>
                <w:szCs w:val="28"/>
              </w:rPr>
              <w:t>о</w:t>
            </w:r>
            <w:r w:rsidRPr="004E1A02">
              <w:rPr>
                <w:sz w:val="28"/>
                <w:szCs w:val="28"/>
              </w:rPr>
              <w:t>сти.</w:t>
            </w:r>
          </w:p>
          <w:p w:rsidR="007958F5" w:rsidRPr="004E1A02" w:rsidRDefault="007958F5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16. Имеет право быть организатором митинга, шествия, демонстрации.</w:t>
            </w:r>
          </w:p>
        </w:tc>
      </w:tr>
    </w:tbl>
    <w:p w:rsidR="004E1A02" w:rsidRPr="004E1A02" w:rsidRDefault="00B072E8" w:rsidP="004E1A02">
      <w:pPr>
        <w:pStyle w:val="a4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4</w:t>
      </w:r>
    </w:p>
    <w:p w:rsidR="004E1A02" w:rsidRPr="004E1A02" w:rsidRDefault="004E1A02" w:rsidP="004E1A02">
      <w:pPr>
        <w:pStyle w:val="a4"/>
        <w:jc w:val="center"/>
        <w:rPr>
          <w:bCs/>
          <w:color w:val="000000"/>
          <w:sz w:val="28"/>
          <w:szCs w:val="28"/>
        </w:rPr>
      </w:pPr>
      <w:r w:rsidRPr="004E1A02">
        <w:rPr>
          <w:bCs/>
          <w:color w:val="000000"/>
          <w:sz w:val="28"/>
          <w:szCs w:val="28"/>
        </w:rPr>
        <w:t>Права человека в песнях</w:t>
      </w:r>
    </w:p>
    <w:tbl>
      <w:tblPr>
        <w:tblStyle w:val="a5"/>
        <w:tblW w:w="10348" w:type="dxa"/>
        <w:tblLook w:val="01E0"/>
      </w:tblPr>
      <w:tblGrid>
        <w:gridCol w:w="5386"/>
        <w:gridCol w:w="4962"/>
      </w:tblGrid>
      <w:tr w:rsidR="004E1A02" w:rsidRPr="004E1A02" w:rsidTr="00B072E8">
        <w:tc>
          <w:tcPr>
            <w:tcW w:w="5386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 xml:space="preserve">Песня </w:t>
            </w:r>
          </w:p>
        </w:tc>
        <w:tc>
          <w:tcPr>
            <w:tcW w:w="4962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О каких правах идет речь</w:t>
            </w:r>
          </w:p>
        </w:tc>
      </w:tr>
      <w:tr w:rsidR="004E1A02" w:rsidRPr="004E1A02" w:rsidTr="00B072E8">
        <w:tc>
          <w:tcPr>
            <w:tcW w:w="5386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 xml:space="preserve">1. Песня </w:t>
            </w:r>
            <w:proofErr w:type="spellStart"/>
            <w:r w:rsidRPr="004E1A02">
              <w:rPr>
                <w:bCs/>
                <w:color w:val="000000"/>
                <w:sz w:val="28"/>
                <w:szCs w:val="28"/>
              </w:rPr>
              <w:t>бременских</w:t>
            </w:r>
            <w:proofErr w:type="spellEnd"/>
            <w:r w:rsidRPr="004E1A02">
              <w:rPr>
                <w:bCs/>
                <w:color w:val="000000"/>
                <w:sz w:val="28"/>
                <w:szCs w:val="28"/>
              </w:rPr>
              <w:t xml:space="preserve"> музыкантов (музыка Г.Гладкова, слова </w:t>
            </w:r>
            <w:proofErr w:type="spellStart"/>
            <w:r w:rsidRPr="004E1A02">
              <w:rPr>
                <w:bCs/>
                <w:color w:val="000000"/>
                <w:sz w:val="28"/>
                <w:szCs w:val="28"/>
              </w:rPr>
              <w:t>Ю.Энтина</w:t>
            </w:r>
            <w:proofErr w:type="spellEnd"/>
            <w:r w:rsidRPr="004E1A02">
              <w:rPr>
                <w:bCs/>
                <w:color w:val="000000"/>
                <w:sz w:val="28"/>
                <w:szCs w:val="28"/>
              </w:rPr>
              <w:t xml:space="preserve">) «Ничего на свете лучше </w:t>
            </w:r>
            <w:proofErr w:type="gramStart"/>
            <w:r w:rsidRPr="004E1A02">
              <w:rPr>
                <w:bCs/>
                <w:color w:val="000000"/>
                <w:sz w:val="28"/>
                <w:szCs w:val="28"/>
              </w:rPr>
              <w:t>нету</w:t>
            </w:r>
            <w:proofErr w:type="gramEnd"/>
            <w:r w:rsidRPr="004E1A02">
              <w:rPr>
                <w:bCs/>
                <w:color w:val="000000"/>
                <w:sz w:val="28"/>
                <w:szCs w:val="28"/>
              </w:rPr>
              <w:t>…»</w:t>
            </w:r>
          </w:p>
        </w:tc>
        <w:tc>
          <w:tcPr>
            <w:tcW w:w="4962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Право на свободу передвижения</w:t>
            </w:r>
          </w:p>
        </w:tc>
      </w:tr>
      <w:tr w:rsidR="004E1A02" w:rsidRPr="004E1A02" w:rsidTr="00B072E8">
        <w:tc>
          <w:tcPr>
            <w:tcW w:w="5386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 xml:space="preserve">2. «До чего дошел прогресс» (музыка </w:t>
            </w:r>
            <w:proofErr w:type="spellStart"/>
            <w:r w:rsidRPr="004E1A02">
              <w:rPr>
                <w:bCs/>
                <w:color w:val="000000"/>
                <w:sz w:val="28"/>
                <w:szCs w:val="28"/>
              </w:rPr>
              <w:t>Е.Крылатова</w:t>
            </w:r>
            <w:proofErr w:type="spellEnd"/>
            <w:r w:rsidRPr="004E1A02">
              <w:rPr>
                <w:bCs/>
                <w:color w:val="000000"/>
                <w:sz w:val="28"/>
                <w:szCs w:val="28"/>
              </w:rPr>
              <w:t xml:space="preserve">, слова Ю. </w:t>
            </w:r>
            <w:proofErr w:type="spellStart"/>
            <w:r w:rsidRPr="004E1A02">
              <w:rPr>
                <w:bCs/>
                <w:color w:val="000000"/>
                <w:sz w:val="28"/>
                <w:szCs w:val="28"/>
              </w:rPr>
              <w:t>Энтина</w:t>
            </w:r>
            <w:proofErr w:type="spellEnd"/>
            <w:r w:rsidRPr="004E1A02">
              <w:rPr>
                <w:bCs/>
                <w:color w:val="000000"/>
                <w:sz w:val="28"/>
                <w:szCs w:val="28"/>
              </w:rPr>
              <w:t xml:space="preserve">) из </w:t>
            </w:r>
            <w:proofErr w:type="gramStart"/>
            <w:r w:rsidRPr="004E1A02">
              <w:rPr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4E1A02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E1A02">
              <w:rPr>
                <w:bCs/>
                <w:color w:val="000000"/>
                <w:sz w:val="28"/>
                <w:szCs w:val="28"/>
              </w:rPr>
              <w:t>ф</w:t>
            </w:r>
            <w:proofErr w:type="spellEnd"/>
            <w:r w:rsidRPr="004E1A02">
              <w:rPr>
                <w:bCs/>
                <w:color w:val="000000"/>
                <w:sz w:val="28"/>
                <w:szCs w:val="28"/>
              </w:rPr>
              <w:t xml:space="preserve"> «Приключения Электроника»</w:t>
            </w:r>
          </w:p>
        </w:tc>
        <w:tc>
          <w:tcPr>
            <w:tcW w:w="4962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Право на пользование достижениями культуры</w:t>
            </w:r>
          </w:p>
        </w:tc>
      </w:tr>
      <w:tr w:rsidR="004E1A02" w:rsidRPr="004E1A02" w:rsidTr="00B072E8">
        <w:tc>
          <w:tcPr>
            <w:tcW w:w="5386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 xml:space="preserve">3. «Чему учат в школе» (музыка </w:t>
            </w:r>
            <w:proofErr w:type="spellStart"/>
            <w:r w:rsidRPr="004E1A02">
              <w:rPr>
                <w:bCs/>
                <w:color w:val="000000"/>
                <w:sz w:val="28"/>
                <w:szCs w:val="28"/>
              </w:rPr>
              <w:t>В.Шаинского</w:t>
            </w:r>
            <w:proofErr w:type="spellEnd"/>
            <w:r w:rsidRPr="004E1A02">
              <w:rPr>
                <w:bCs/>
                <w:color w:val="000000"/>
                <w:sz w:val="28"/>
                <w:szCs w:val="28"/>
              </w:rPr>
              <w:t xml:space="preserve">, слова </w:t>
            </w:r>
            <w:proofErr w:type="spellStart"/>
            <w:r w:rsidRPr="004E1A02">
              <w:rPr>
                <w:bCs/>
                <w:color w:val="000000"/>
                <w:sz w:val="28"/>
                <w:szCs w:val="28"/>
              </w:rPr>
              <w:t>М.Пляцковского</w:t>
            </w:r>
            <w:proofErr w:type="spellEnd"/>
            <w:r w:rsidRPr="004E1A02">
              <w:rPr>
                <w:b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4962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Право на образование</w:t>
            </w:r>
          </w:p>
        </w:tc>
      </w:tr>
      <w:tr w:rsidR="004E1A02" w:rsidRPr="004E1A02" w:rsidTr="00B072E8">
        <w:tc>
          <w:tcPr>
            <w:tcW w:w="5386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4. «Песня мамонтенка»</w:t>
            </w:r>
          </w:p>
        </w:tc>
        <w:tc>
          <w:tcPr>
            <w:tcW w:w="4962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Право жить и воспитываться в семье</w:t>
            </w:r>
          </w:p>
        </w:tc>
      </w:tr>
      <w:tr w:rsidR="004E1A02" w:rsidRPr="004E1A02" w:rsidTr="00B072E8">
        <w:tc>
          <w:tcPr>
            <w:tcW w:w="5386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5. «Какой чудесный день»</w:t>
            </w:r>
          </w:p>
        </w:tc>
        <w:tc>
          <w:tcPr>
            <w:tcW w:w="4962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Право на занятие творчеством</w:t>
            </w:r>
          </w:p>
        </w:tc>
      </w:tr>
      <w:tr w:rsidR="004E1A02" w:rsidRPr="004E1A02" w:rsidTr="00B072E8">
        <w:tc>
          <w:tcPr>
            <w:tcW w:w="5386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6. «Антошка»</w:t>
            </w:r>
          </w:p>
        </w:tc>
        <w:tc>
          <w:tcPr>
            <w:tcW w:w="4962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Право на труд и на отдых</w:t>
            </w:r>
          </w:p>
        </w:tc>
      </w:tr>
      <w:tr w:rsidR="004E1A02" w:rsidRPr="004E1A02" w:rsidTr="00B072E8">
        <w:tc>
          <w:tcPr>
            <w:tcW w:w="5386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7. «</w:t>
            </w:r>
            <w:proofErr w:type="gramStart"/>
            <w:r w:rsidRPr="004E1A02">
              <w:rPr>
                <w:bCs/>
                <w:color w:val="000000"/>
                <w:sz w:val="28"/>
                <w:szCs w:val="28"/>
              </w:rPr>
              <w:t>Кабы</w:t>
            </w:r>
            <w:proofErr w:type="gramEnd"/>
            <w:r w:rsidRPr="004E1A02">
              <w:rPr>
                <w:bCs/>
                <w:color w:val="000000"/>
                <w:sz w:val="28"/>
                <w:szCs w:val="28"/>
              </w:rPr>
              <w:t xml:space="preserve"> не было зимы»</w:t>
            </w:r>
          </w:p>
        </w:tc>
        <w:tc>
          <w:tcPr>
            <w:tcW w:w="4962" w:type="dxa"/>
          </w:tcPr>
          <w:p w:rsidR="004E1A02" w:rsidRPr="004E1A02" w:rsidRDefault="004E1A02" w:rsidP="004E1A02">
            <w:pPr>
              <w:pStyle w:val="a4"/>
              <w:jc w:val="both"/>
              <w:rPr>
                <w:bCs/>
                <w:color w:val="000000"/>
                <w:sz w:val="28"/>
                <w:szCs w:val="28"/>
              </w:rPr>
            </w:pPr>
            <w:r w:rsidRPr="004E1A02">
              <w:rPr>
                <w:bCs/>
                <w:color w:val="000000"/>
                <w:sz w:val="28"/>
                <w:szCs w:val="28"/>
              </w:rPr>
              <w:t>Право на отдых, каникулы для детей</w:t>
            </w:r>
          </w:p>
        </w:tc>
      </w:tr>
    </w:tbl>
    <w:p w:rsidR="004E1A02" w:rsidRDefault="004E1A02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1A02" w:rsidRDefault="004E1A02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1A02" w:rsidRPr="00B072E8" w:rsidRDefault="00B072E8" w:rsidP="004E1A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4E1A02" w:rsidRPr="00B07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02" w:rsidRPr="004E1A02" w:rsidRDefault="004E1A02" w:rsidP="004E1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02">
        <w:rPr>
          <w:rFonts w:ascii="Times New Roman" w:hAnsi="Times New Roman" w:cs="Times New Roman"/>
          <w:b/>
          <w:sz w:val="28"/>
          <w:szCs w:val="28"/>
        </w:rPr>
        <w:t>Нарушения прав человека в знакомых сказках</w:t>
      </w:r>
    </w:p>
    <w:tbl>
      <w:tblPr>
        <w:tblStyle w:val="a5"/>
        <w:tblW w:w="10348" w:type="dxa"/>
        <w:tblLook w:val="01E0"/>
      </w:tblPr>
      <w:tblGrid>
        <w:gridCol w:w="617"/>
        <w:gridCol w:w="2786"/>
        <w:gridCol w:w="3685"/>
        <w:gridCol w:w="3260"/>
      </w:tblGrid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jc w:val="center"/>
              <w:rPr>
                <w:b/>
                <w:sz w:val="28"/>
                <w:szCs w:val="28"/>
              </w:rPr>
            </w:pPr>
            <w:r w:rsidRPr="004E1A0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1A0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1A02">
              <w:rPr>
                <w:b/>
                <w:sz w:val="28"/>
                <w:szCs w:val="28"/>
              </w:rPr>
              <w:t>/</w:t>
            </w:r>
            <w:proofErr w:type="spellStart"/>
            <w:r w:rsidRPr="004E1A0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6" w:type="dxa"/>
          </w:tcPr>
          <w:p w:rsidR="004E1A02" w:rsidRPr="004E1A02" w:rsidRDefault="004E1A02" w:rsidP="00B072E8">
            <w:pPr>
              <w:jc w:val="center"/>
              <w:rPr>
                <w:b/>
                <w:sz w:val="28"/>
                <w:szCs w:val="28"/>
              </w:rPr>
            </w:pPr>
            <w:r w:rsidRPr="004E1A02">
              <w:rPr>
                <w:b/>
                <w:sz w:val="28"/>
                <w:szCs w:val="28"/>
              </w:rPr>
              <w:t>Название детской сказки</w:t>
            </w:r>
          </w:p>
        </w:tc>
        <w:tc>
          <w:tcPr>
            <w:tcW w:w="3685" w:type="dxa"/>
          </w:tcPr>
          <w:p w:rsidR="004E1A02" w:rsidRPr="004E1A02" w:rsidRDefault="004E1A02" w:rsidP="00B072E8">
            <w:pPr>
              <w:jc w:val="center"/>
              <w:rPr>
                <w:b/>
                <w:sz w:val="28"/>
                <w:szCs w:val="28"/>
              </w:rPr>
            </w:pPr>
            <w:r w:rsidRPr="004E1A02">
              <w:rPr>
                <w:b/>
                <w:sz w:val="28"/>
                <w:szCs w:val="28"/>
              </w:rPr>
              <w:t>Какое право представляет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jc w:val="center"/>
              <w:rPr>
                <w:b/>
                <w:sz w:val="28"/>
                <w:szCs w:val="28"/>
              </w:rPr>
            </w:pPr>
            <w:r w:rsidRPr="004E1A02">
              <w:rPr>
                <w:b/>
                <w:sz w:val="28"/>
                <w:szCs w:val="28"/>
              </w:rPr>
              <w:t>Как называется нар</w:t>
            </w:r>
            <w:r w:rsidRPr="004E1A02">
              <w:rPr>
                <w:b/>
                <w:sz w:val="28"/>
                <w:szCs w:val="28"/>
              </w:rPr>
              <w:t>у</w:t>
            </w:r>
            <w:r w:rsidRPr="004E1A02">
              <w:rPr>
                <w:b/>
                <w:sz w:val="28"/>
                <w:szCs w:val="28"/>
              </w:rPr>
              <w:t>шение данного права</w:t>
            </w:r>
          </w:p>
        </w:tc>
      </w:tr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proofErr w:type="spellStart"/>
            <w:r w:rsidRPr="004E1A02">
              <w:rPr>
                <w:sz w:val="28"/>
                <w:szCs w:val="28"/>
              </w:rPr>
              <w:t>Жихарка</w:t>
            </w:r>
            <w:proofErr w:type="spellEnd"/>
          </w:p>
        </w:tc>
        <w:tc>
          <w:tcPr>
            <w:tcW w:w="3685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Право на жизнь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Покушение на убийство</w:t>
            </w:r>
          </w:p>
        </w:tc>
      </w:tr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 xml:space="preserve">Теремок </w:t>
            </w:r>
          </w:p>
        </w:tc>
        <w:tc>
          <w:tcPr>
            <w:tcW w:w="3685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Право на неприкоснове</w:t>
            </w:r>
            <w:r w:rsidRPr="004E1A02">
              <w:rPr>
                <w:sz w:val="28"/>
                <w:szCs w:val="28"/>
              </w:rPr>
              <w:t>н</w:t>
            </w:r>
            <w:r w:rsidRPr="004E1A02">
              <w:rPr>
                <w:sz w:val="28"/>
                <w:szCs w:val="28"/>
              </w:rPr>
              <w:t>ность жилища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Неумышленное уничт</w:t>
            </w:r>
            <w:r w:rsidRPr="004E1A02">
              <w:rPr>
                <w:sz w:val="28"/>
                <w:szCs w:val="28"/>
              </w:rPr>
              <w:t>о</w:t>
            </w:r>
            <w:r w:rsidRPr="004E1A02">
              <w:rPr>
                <w:sz w:val="28"/>
                <w:szCs w:val="28"/>
              </w:rPr>
              <w:t>жение чужого имущес</w:t>
            </w:r>
            <w:r w:rsidRPr="004E1A02">
              <w:rPr>
                <w:sz w:val="28"/>
                <w:szCs w:val="28"/>
              </w:rPr>
              <w:t>т</w:t>
            </w:r>
            <w:r w:rsidRPr="004E1A02">
              <w:rPr>
                <w:sz w:val="28"/>
                <w:szCs w:val="28"/>
              </w:rPr>
              <w:t>ва</w:t>
            </w:r>
          </w:p>
        </w:tc>
      </w:tr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Лисичка-сестричка и серый волк</w:t>
            </w:r>
          </w:p>
        </w:tc>
        <w:tc>
          <w:tcPr>
            <w:tcW w:w="3685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Право на жизнь и здоровье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Причинение средней т</w:t>
            </w:r>
            <w:r w:rsidRPr="004E1A02">
              <w:rPr>
                <w:sz w:val="28"/>
                <w:szCs w:val="28"/>
              </w:rPr>
              <w:t>я</w:t>
            </w:r>
            <w:r w:rsidRPr="004E1A02">
              <w:rPr>
                <w:sz w:val="28"/>
                <w:szCs w:val="28"/>
              </w:rPr>
              <w:t>жести вреда здоровью</w:t>
            </w:r>
          </w:p>
        </w:tc>
      </w:tr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Гуси-лебеди</w:t>
            </w:r>
          </w:p>
        </w:tc>
        <w:tc>
          <w:tcPr>
            <w:tcW w:w="3685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Право на свободу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 xml:space="preserve">Незаконное лишение свободы </w:t>
            </w:r>
          </w:p>
        </w:tc>
      </w:tr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Три медведя</w:t>
            </w:r>
          </w:p>
        </w:tc>
        <w:tc>
          <w:tcPr>
            <w:tcW w:w="3685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Право на неприкоснове</w:t>
            </w:r>
            <w:r w:rsidRPr="004E1A02">
              <w:rPr>
                <w:sz w:val="28"/>
                <w:szCs w:val="28"/>
              </w:rPr>
              <w:t>н</w:t>
            </w:r>
            <w:r w:rsidRPr="004E1A02">
              <w:rPr>
                <w:sz w:val="28"/>
                <w:szCs w:val="28"/>
              </w:rPr>
              <w:t>ность жилища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Незаконное проникнов</w:t>
            </w:r>
            <w:r w:rsidRPr="004E1A02">
              <w:rPr>
                <w:sz w:val="28"/>
                <w:szCs w:val="28"/>
              </w:rPr>
              <w:t>е</w:t>
            </w:r>
            <w:r w:rsidRPr="004E1A02">
              <w:rPr>
                <w:sz w:val="28"/>
                <w:szCs w:val="28"/>
              </w:rPr>
              <w:t>ние в жилище</w:t>
            </w:r>
          </w:p>
        </w:tc>
      </w:tr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proofErr w:type="spellStart"/>
            <w:r w:rsidRPr="004E1A02">
              <w:rPr>
                <w:sz w:val="28"/>
                <w:szCs w:val="28"/>
              </w:rPr>
              <w:t>Морозко</w:t>
            </w:r>
            <w:proofErr w:type="spellEnd"/>
            <w:r w:rsidRPr="004E1A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Право на отдых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Эксплуатация труда н</w:t>
            </w:r>
            <w:r w:rsidRPr="004E1A02">
              <w:rPr>
                <w:sz w:val="28"/>
                <w:szCs w:val="28"/>
              </w:rPr>
              <w:t>е</w:t>
            </w:r>
            <w:r w:rsidRPr="004E1A02">
              <w:rPr>
                <w:sz w:val="28"/>
                <w:szCs w:val="28"/>
              </w:rPr>
              <w:t>совершеннолетних</w:t>
            </w:r>
          </w:p>
        </w:tc>
      </w:tr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  <w:lang w:val="en-US"/>
              </w:rPr>
              <w:t>7</w:t>
            </w:r>
            <w:r w:rsidRPr="004E1A02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Курочка Ряба</w:t>
            </w:r>
          </w:p>
        </w:tc>
        <w:tc>
          <w:tcPr>
            <w:tcW w:w="3685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Право на неприкоснове</w:t>
            </w:r>
            <w:r w:rsidRPr="004E1A02">
              <w:rPr>
                <w:sz w:val="28"/>
                <w:szCs w:val="28"/>
              </w:rPr>
              <w:t>н</w:t>
            </w:r>
            <w:r w:rsidRPr="004E1A02">
              <w:rPr>
                <w:sz w:val="28"/>
                <w:szCs w:val="28"/>
              </w:rPr>
              <w:t>ность частной собственн</w:t>
            </w:r>
            <w:r w:rsidRPr="004E1A02">
              <w:rPr>
                <w:sz w:val="28"/>
                <w:szCs w:val="28"/>
              </w:rPr>
              <w:t>о</w:t>
            </w:r>
            <w:r w:rsidRPr="004E1A02">
              <w:rPr>
                <w:sz w:val="28"/>
                <w:szCs w:val="28"/>
              </w:rPr>
              <w:t>сти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Уничтожение частной собственности</w:t>
            </w:r>
          </w:p>
        </w:tc>
      </w:tr>
      <w:tr w:rsidR="004E1A02" w:rsidRPr="004E1A02" w:rsidTr="00B072E8">
        <w:tc>
          <w:tcPr>
            <w:tcW w:w="617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Заяц и Лиса</w:t>
            </w:r>
          </w:p>
        </w:tc>
        <w:tc>
          <w:tcPr>
            <w:tcW w:w="3685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Право на жилище</w:t>
            </w:r>
          </w:p>
        </w:tc>
        <w:tc>
          <w:tcPr>
            <w:tcW w:w="3260" w:type="dxa"/>
          </w:tcPr>
          <w:p w:rsidR="004E1A02" w:rsidRPr="004E1A02" w:rsidRDefault="004E1A02" w:rsidP="00B072E8">
            <w:pPr>
              <w:rPr>
                <w:sz w:val="28"/>
                <w:szCs w:val="28"/>
              </w:rPr>
            </w:pPr>
            <w:r w:rsidRPr="004E1A02">
              <w:rPr>
                <w:sz w:val="28"/>
                <w:szCs w:val="28"/>
              </w:rPr>
              <w:t>Незаконный захват ж</w:t>
            </w:r>
            <w:r w:rsidRPr="004E1A02">
              <w:rPr>
                <w:sz w:val="28"/>
                <w:szCs w:val="28"/>
              </w:rPr>
              <w:t>и</w:t>
            </w:r>
            <w:r w:rsidRPr="004E1A02">
              <w:rPr>
                <w:sz w:val="28"/>
                <w:szCs w:val="28"/>
              </w:rPr>
              <w:t>лища</w:t>
            </w:r>
          </w:p>
        </w:tc>
      </w:tr>
    </w:tbl>
    <w:p w:rsidR="004E1A02" w:rsidRDefault="004E1A02" w:rsidP="004E1A02"/>
    <w:p w:rsidR="004E1A02" w:rsidRDefault="004E1A02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1A02" w:rsidRDefault="004E1A02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1A02" w:rsidRDefault="004E1A02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1A02" w:rsidRDefault="004E1A02" w:rsidP="009369B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85015" w:rsidRPr="009369BA" w:rsidRDefault="00D85015" w:rsidP="00D8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ГОСУДАРСТВЕННОЕ БЮДЖЕТНОЕ ПРОФЕССИОНАЛЬНОЕ </w:t>
      </w:r>
    </w:p>
    <w:p w:rsidR="00D85015" w:rsidRPr="009369BA" w:rsidRDefault="00D85015" w:rsidP="00D8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УЧРЕЖДЕНИЕ РОСТОВСКОЙ ОБЛАСТИ </w:t>
      </w:r>
    </w:p>
    <w:p w:rsidR="00D85015" w:rsidRDefault="00D85015" w:rsidP="00D8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9BA">
        <w:rPr>
          <w:rFonts w:ascii="Times New Roman" w:eastAsia="Times New Roman" w:hAnsi="Times New Roman" w:cs="Times New Roman"/>
          <w:b/>
          <w:sz w:val="28"/>
          <w:szCs w:val="28"/>
        </w:rPr>
        <w:t>«ТАЦИНСКИЙ КАЗАЧИЙ КАДЕТСКИЙ ТЕХНИКУМ»</w:t>
      </w: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015" w:rsidRDefault="00D85015" w:rsidP="00D850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85015" w:rsidRDefault="00D85015" w:rsidP="00D850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69BA">
        <w:rPr>
          <w:rFonts w:ascii="Times New Roman" w:hAnsi="Times New Roman" w:cs="Times New Roman"/>
          <w:b/>
          <w:sz w:val="36"/>
          <w:szCs w:val="28"/>
        </w:rPr>
        <w:t>Методическая разра</w:t>
      </w:r>
      <w:r>
        <w:rPr>
          <w:rFonts w:ascii="Times New Roman" w:hAnsi="Times New Roman" w:cs="Times New Roman"/>
          <w:b/>
          <w:sz w:val="36"/>
          <w:szCs w:val="28"/>
        </w:rPr>
        <w:t>ботка внеклассного мероприятия</w:t>
      </w:r>
    </w:p>
    <w:p w:rsidR="00D85015" w:rsidRDefault="00D85015" w:rsidP="00D850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4DA3" w:rsidRPr="009369BA" w:rsidRDefault="00D85015" w:rsidP="009369B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28"/>
        </w:rPr>
        <w:t xml:space="preserve">на  тему </w:t>
      </w:r>
      <w:r w:rsidR="00804DA3" w:rsidRPr="00D85015">
        <w:rPr>
          <w:b/>
          <w:bCs/>
          <w:color w:val="000000"/>
          <w:sz w:val="36"/>
          <w:szCs w:val="28"/>
        </w:rPr>
        <w:t>«Я – будущий избиратель!»</w:t>
      </w:r>
      <w:r w:rsidR="00804DA3" w:rsidRPr="009369BA">
        <w:rPr>
          <w:b/>
          <w:bCs/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br/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br/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br/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br/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br/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br/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br/>
      </w:r>
    </w:p>
    <w:p w:rsidR="00804DA3" w:rsidRDefault="00804DA3" w:rsidP="00D8501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br/>
      </w:r>
    </w:p>
    <w:p w:rsidR="00D85015" w:rsidRDefault="00D85015" w:rsidP="00D8501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015" w:rsidRDefault="00D85015" w:rsidP="00D8501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015" w:rsidRDefault="00D85015" w:rsidP="00D8501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015" w:rsidRPr="009369BA" w:rsidRDefault="00D85015" w:rsidP="00D8501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04DA3" w:rsidRPr="009369BA" w:rsidRDefault="00804DA3" w:rsidP="00D8501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  <w:u w:val="single"/>
        </w:rPr>
        <w:lastRenderedPageBreak/>
        <w:t>Цель игры:</w:t>
      </w:r>
      <w:r w:rsidRPr="009369BA">
        <w:rPr>
          <w:color w:val="000000"/>
          <w:sz w:val="28"/>
          <w:szCs w:val="28"/>
        </w:rPr>
        <w:t xml:space="preserve">  повышение  уровня  правовой  культуры  </w:t>
      </w:r>
      <w:r w:rsidR="00D85015">
        <w:rPr>
          <w:color w:val="000000"/>
          <w:sz w:val="28"/>
          <w:szCs w:val="28"/>
        </w:rPr>
        <w:t>студентов</w:t>
      </w:r>
      <w:r w:rsidRPr="009369BA">
        <w:rPr>
          <w:color w:val="000000"/>
          <w:sz w:val="28"/>
          <w:szCs w:val="28"/>
        </w:rPr>
        <w:t>  и  грамотн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>сти  будущих  избирателей, развитие и  укрепление</w:t>
      </w:r>
      <w:r w:rsidR="00D85015">
        <w:rPr>
          <w:color w:val="000000"/>
          <w:sz w:val="28"/>
          <w:szCs w:val="28"/>
        </w:rPr>
        <w:t xml:space="preserve"> </w:t>
      </w:r>
      <w:r w:rsidRPr="009369BA">
        <w:rPr>
          <w:color w:val="000000"/>
          <w:sz w:val="28"/>
          <w:szCs w:val="28"/>
        </w:rPr>
        <w:t>гражданской  позиции  и сам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>стоятельного  осмысления социально-политических  явлений.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  <w:r w:rsidRPr="009369BA">
        <w:rPr>
          <w:b/>
          <w:bCs/>
          <w:color w:val="000000"/>
          <w:sz w:val="28"/>
          <w:szCs w:val="28"/>
          <w:u w:val="single"/>
        </w:rPr>
        <w:t>Подготовительный  этап: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rFonts w:eastAsia="MS Mincho" w:hAnsi="MS Mincho"/>
          <w:color w:val="000000"/>
          <w:sz w:val="28"/>
          <w:szCs w:val="28"/>
        </w:rPr>
        <w:t>✔</w:t>
      </w:r>
      <w:r w:rsidRPr="009369BA">
        <w:rPr>
          <w:color w:val="000000"/>
          <w:sz w:val="28"/>
          <w:szCs w:val="28"/>
        </w:rPr>
        <w:t>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 xml:space="preserve">изготовление  </w:t>
      </w:r>
      <w:r w:rsidR="005E4961">
        <w:rPr>
          <w:color w:val="000000"/>
          <w:sz w:val="28"/>
          <w:szCs w:val="28"/>
        </w:rPr>
        <w:t>студентами</w:t>
      </w:r>
      <w:r w:rsidR="00FC1A7C">
        <w:rPr>
          <w:color w:val="000000"/>
          <w:sz w:val="28"/>
          <w:szCs w:val="28"/>
        </w:rPr>
        <w:t>  плакатов-лозунгов  на  тему</w:t>
      </w:r>
      <w:r w:rsidRPr="009369BA">
        <w:rPr>
          <w:color w:val="000000"/>
          <w:sz w:val="28"/>
          <w:szCs w:val="28"/>
        </w:rPr>
        <w:t xml:space="preserve"> «Идти  на  выборы?</w:t>
      </w:r>
      <w:r w:rsidR="00FC1A7C" w:rsidRPr="00FC1A7C">
        <w:rPr>
          <w:color w:val="000000"/>
          <w:sz w:val="28"/>
          <w:szCs w:val="28"/>
        </w:rPr>
        <w:t xml:space="preserve"> </w:t>
      </w:r>
      <w:r w:rsidR="00FC1A7C" w:rsidRPr="009369BA">
        <w:rPr>
          <w:color w:val="000000"/>
          <w:sz w:val="28"/>
          <w:szCs w:val="28"/>
        </w:rPr>
        <w:t>И</w:t>
      </w:r>
      <w:r w:rsidR="00FC1A7C" w:rsidRPr="009369BA">
        <w:rPr>
          <w:color w:val="000000"/>
          <w:sz w:val="28"/>
          <w:szCs w:val="28"/>
        </w:rPr>
        <w:t>д</w:t>
      </w:r>
      <w:r w:rsidR="00FC1A7C" w:rsidRPr="009369BA">
        <w:rPr>
          <w:color w:val="000000"/>
          <w:sz w:val="28"/>
          <w:szCs w:val="28"/>
        </w:rPr>
        <w:t>ти  на  выборы</w:t>
      </w:r>
      <w:r w:rsidR="00FC1A7C">
        <w:rPr>
          <w:color w:val="000000"/>
          <w:sz w:val="28"/>
          <w:szCs w:val="28"/>
        </w:rPr>
        <w:t>!</w:t>
      </w:r>
      <w:r w:rsidR="005E4961">
        <w:rPr>
          <w:color w:val="000000"/>
          <w:sz w:val="28"/>
          <w:szCs w:val="28"/>
        </w:rPr>
        <w:t>»;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rFonts w:eastAsia="MS Mincho" w:hAnsi="MS Mincho"/>
          <w:color w:val="000000"/>
          <w:sz w:val="28"/>
          <w:szCs w:val="28"/>
        </w:rPr>
        <w:t>✔</w:t>
      </w:r>
      <w:r w:rsidRPr="009369BA">
        <w:rPr>
          <w:color w:val="000000"/>
          <w:sz w:val="28"/>
          <w:szCs w:val="28"/>
        </w:rPr>
        <w:t>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сочинение  стихотворений  по  данной  теме</w:t>
      </w:r>
      <w:r w:rsidR="005E4961">
        <w:rPr>
          <w:color w:val="000000"/>
          <w:sz w:val="28"/>
          <w:szCs w:val="28"/>
        </w:rPr>
        <w:t>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rFonts w:eastAsia="MS Mincho" w:hAnsi="MS Mincho"/>
          <w:color w:val="000000"/>
          <w:sz w:val="28"/>
          <w:szCs w:val="28"/>
        </w:rPr>
        <w:t>✔</w:t>
      </w:r>
      <w:r w:rsidRPr="009369BA">
        <w:rPr>
          <w:color w:val="000000"/>
          <w:sz w:val="28"/>
          <w:szCs w:val="28"/>
        </w:rPr>
        <w:t>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 xml:space="preserve">анкетирование  </w:t>
      </w:r>
      <w:r w:rsidR="005E4961">
        <w:rPr>
          <w:color w:val="000000"/>
          <w:sz w:val="28"/>
          <w:szCs w:val="28"/>
        </w:rPr>
        <w:t>студентов.</w:t>
      </w:r>
    </w:p>
    <w:p w:rsidR="00804DA3" w:rsidRPr="005E4961" w:rsidRDefault="00804DA3" w:rsidP="009369BA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4961">
        <w:rPr>
          <w:b/>
          <w:color w:val="000000"/>
          <w:sz w:val="28"/>
          <w:szCs w:val="28"/>
          <w:u w:val="single"/>
        </w:rPr>
        <w:t>Возможные  вопросы  анкеты: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1.     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Пойдете  ли  Вы  на  выборы?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2.     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За  какого  политического  лидера  или  партию  Вы  будете  голосовать?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3.     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Какие  преобразования  Вы  хотели  бы  увидеть  в  экономической, политич</w:t>
      </w:r>
      <w:r w:rsidRPr="009369BA">
        <w:rPr>
          <w:color w:val="000000"/>
          <w:sz w:val="28"/>
          <w:szCs w:val="28"/>
        </w:rPr>
        <w:t>е</w:t>
      </w:r>
      <w:r w:rsidRPr="009369BA">
        <w:rPr>
          <w:color w:val="000000"/>
          <w:sz w:val="28"/>
          <w:szCs w:val="28"/>
        </w:rPr>
        <w:t>ской  и  социальной  сферах  жизни  общества?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4.     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От  чего  или  от  кого  зависит  успех  достижения  желаемого?</w:t>
      </w:r>
    </w:p>
    <w:p w:rsidR="00804DA3" w:rsidRPr="009369BA" w:rsidRDefault="00804DA3" w:rsidP="005E49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 xml:space="preserve"> В  целях  развития  навыков  исследовательской  деятельности  </w:t>
      </w:r>
      <w:r w:rsidR="005E4961">
        <w:rPr>
          <w:color w:val="000000"/>
          <w:sz w:val="28"/>
          <w:szCs w:val="28"/>
        </w:rPr>
        <w:t>студентов</w:t>
      </w:r>
      <w:r w:rsidRPr="009369BA">
        <w:rPr>
          <w:color w:val="000000"/>
          <w:sz w:val="28"/>
          <w:szCs w:val="28"/>
        </w:rPr>
        <w:t>  для раб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 xml:space="preserve">ты  с  данными  анкет  привлекаются  сами  </w:t>
      </w:r>
      <w:r w:rsidR="005E4961">
        <w:rPr>
          <w:color w:val="000000"/>
          <w:sz w:val="28"/>
          <w:szCs w:val="28"/>
        </w:rPr>
        <w:t>студенты</w:t>
      </w:r>
      <w:r w:rsidRPr="009369BA">
        <w:rPr>
          <w:color w:val="000000"/>
          <w:sz w:val="28"/>
          <w:szCs w:val="28"/>
        </w:rPr>
        <w:t>, которые  готовят  на основе   полученных  данных  доклад.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  <w:u w:val="single"/>
        </w:rPr>
        <w:t>Сценарий  игры: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5E4961">
      <w:pPr>
        <w:pStyle w:val="a4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t xml:space="preserve">Оформление  </w:t>
      </w:r>
      <w:r w:rsidR="005E4961">
        <w:rPr>
          <w:b/>
          <w:bCs/>
          <w:color w:val="000000"/>
          <w:sz w:val="28"/>
          <w:szCs w:val="28"/>
        </w:rPr>
        <w:t>кабинета</w:t>
      </w:r>
      <w:r w:rsidRPr="009369BA">
        <w:rPr>
          <w:b/>
          <w:bCs/>
          <w:color w:val="000000"/>
          <w:sz w:val="28"/>
          <w:szCs w:val="28"/>
        </w:rPr>
        <w:t>: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«Благо  Отечества  есть  высший  закон» (латинское  изреч</w:t>
      </w:r>
      <w:r w:rsidRPr="009369BA">
        <w:rPr>
          <w:color w:val="000000"/>
          <w:sz w:val="28"/>
          <w:szCs w:val="28"/>
        </w:rPr>
        <w:t>е</w:t>
      </w:r>
      <w:r w:rsidRPr="009369BA">
        <w:rPr>
          <w:color w:val="000000"/>
          <w:sz w:val="28"/>
          <w:szCs w:val="28"/>
        </w:rPr>
        <w:t>ние), «Достоинство  государства  зависит, в  конечном  счете, от  достоинства  обр</w:t>
      </w:r>
      <w:r w:rsidRPr="009369BA">
        <w:rPr>
          <w:color w:val="000000"/>
          <w:sz w:val="28"/>
          <w:szCs w:val="28"/>
        </w:rPr>
        <w:t>а</w:t>
      </w:r>
      <w:r w:rsidRPr="009369BA">
        <w:rPr>
          <w:color w:val="000000"/>
          <w:sz w:val="28"/>
          <w:szCs w:val="28"/>
        </w:rPr>
        <w:t>зующих  его  личностей» (</w:t>
      </w:r>
      <w:proofErr w:type="gramStart"/>
      <w:r w:rsidRPr="009369BA">
        <w:rPr>
          <w:color w:val="000000"/>
          <w:sz w:val="28"/>
          <w:szCs w:val="28"/>
        </w:rPr>
        <w:t>Дж</w:t>
      </w:r>
      <w:proofErr w:type="gramEnd"/>
      <w:r w:rsidRPr="009369BA">
        <w:rPr>
          <w:color w:val="000000"/>
          <w:sz w:val="28"/>
          <w:szCs w:val="28"/>
        </w:rPr>
        <w:t xml:space="preserve">. Милль), «Лучшие  законы  рождаются  из  обычаев» (Ж. </w:t>
      </w:r>
      <w:proofErr w:type="spellStart"/>
      <w:r w:rsidRPr="009369BA">
        <w:rPr>
          <w:color w:val="000000"/>
          <w:sz w:val="28"/>
          <w:szCs w:val="28"/>
        </w:rPr>
        <w:t>Жубер</w:t>
      </w:r>
      <w:proofErr w:type="spellEnd"/>
      <w:r w:rsidRPr="009369BA">
        <w:rPr>
          <w:color w:val="000000"/>
          <w:sz w:val="28"/>
          <w:szCs w:val="28"/>
        </w:rPr>
        <w:t>), «Мудрый  законодатель  начинает  не  с  издания  закона, а  с  изучения  его  пригодности  для  данного  общества» (Ж.Ж.Руссо); символика  РФ  и  г. Ас</w:t>
      </w:r>
      <w:r w:rsidRPr="009369BA">
        <w:rPr>
          <w:color w:val="000000"/>
          <w:sz w:val="28"/>
          <w:szCs w:val="28"/>
        </w:rPr>
        <w:t>т</w:t>
      </w:r>
      <w:r w:rsidRPr="009369BA">
        <w:rPr>
          <w:color w:val="000000"/>
          <w:sz w:val="28"/>
          <w:szCs w:val="28"/>
        </w:rPr>
        <w:t>рахани.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  <w:r w:rsidRPr="009369BA">
        <w:rPr>
          <w:b/>
          <w:bCs/>
          <w:color w:val="000000"/>
          <w:sz w:val="28"/>
          <w:szCs w:val="28"/>
        </w:rPr>
        <w:t>2.</w:t>
      </w:r>
      <w:r w:rsidRPr="00936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 xml:space="preserve"> Внеклассное  мероприятие  начинается  с  вопросов, обращенных  к  </w:t>
      </w:r>
      <w:r w:rsidR="005E4961">
        <w:rPr>
          <w:color w:val="000000"/>
          <w:sz w:val="28"/>
          <w:szCs w:val="28"/>
        </w:rPr>
        <w:t>студент</w:t>
      </w:r>
      <w:r w:rsidRPr="009369BA">
        <w:rPr>
          <w:color w:val="000000"/>
          <w:sz w:val="28"/>
          <w:szCs w:val="28"/>
        </w:rPr>
        <w:t>ам: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</w:t>
      </w:r>
      <w:r w:rsidRPr="009369BA">
        <w:rPr>
          <w:color w:val="000000"/>
          <w:sz w:val="28"/>
          <w:szCs w:val="28"/>
        </w:rPr>
        <w:sym w:font="Symbol" w:char="F02D"/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="00024CAA">
        <w:rPr>
          <w:color w:val="000000"/>
          <w:sz w:val="28"/>
          <w:szCs w:val="28"/>
        </w:rPr>
        <w:t>Как  часто  Вам  приходит</w:t>
      </w:r>
      <w:r w:rsidRPr="009369BA">
        <w:rPr>
          <w:color w:val="000000"/>
          <w:sz w:val="28"/>
          <w:szCs w:val="28"/>
        </w:rPr>
        <w:t>ся  что-либо  выбирать?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</w:t>
      </w:r>
      <w:r w:rsidRPr="009369BA">
        <w:rPr>
          <w:color w:val="000000"/>
          <w:sz w:val="28"/>
          <w:szCs w:val="28"/>
        </w:rPr>
        <w:sym w:font="Symbol" w:char="F02D"/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Легко  ли  делать  выбор?</w:t>
      </w:r>
    </w:p>
    <w:p w:rsidR="00804DA3" w:rsidRPr="009369BA" w:rsidRDefault="005E4961" w:rsidP="005E49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</w:t>
      </w:r>
      <w:r w:rsidR="00804DA3" w:rsidRPr="009369BA">
        <w:rPr>
          <w:color w:val="000000"/>
          <w:sz w:val="28"/>
          <w:szCs w:val="28"/>
        </w:rPr>
        <w:t xml:space="preserve">тель  предлагает  поднять  руку  </w:t>
      </w:r>
      <w:r>
        <w:rPr>
          <w:color w:val="000000"/>
          <w:sz w:val="28"/>
          <w:szCs w:val="28"/>
        </w:rPr>
        <w:t>студентам</w:t>
      </w:r>
      <w:r w:rsidR="00804DA3" w:rsidRPr="009369BA">
        <w:rPr>
          <w:color w:val="000000"/>
          <w:sz w:val="28"/>
          <w:szCs w:val="28"/>
        </w:rPr>
        <w:t>, которым  всегда  легко  сд</w:t>
      </w:r>
      <w:r w:rsidR="00804DA3" w:rsidRPr="009369BA">
        <w:rPr>
          <w:color w:val="000000"/>
          <w:sz w:val="28"/>
          <w:szCs w:val="28"/>
        </w:rPr>
        <w:t>е</w:t>
      </w:r>
      <w:r w:rsidR="00804DA3" w:rsidRPr="009369BA">
        <w:rPr>
          <w:color w:val="000000"/>
          <w:sz w:val="28"/>
          <w:szCs w:val="28"/>
        </w:rPr>
        <w:t xml:space="preserve">лать  какой-либо  выбор. Если  </w:t>
      </w:r>
      <w:proofErr w:type="gramStart"/>
      <w:r w:rsidR="00804DA3" w:rsidRPr="009369BA">
        <w:rPr>
          <w:color w:val="000000"/>
          <w:sz w:val="28"/>
          <w:szCs w:val="28"/>
        </w:rPr>
        <w:t>такие</w:t>
      </w:r>
      <w:proofErr w:type="gramEnd"/>
      <w:r w:rsidR="00804DA3" w:rsidRPr="009369BA">
        <w:rPr>
          <w:color w:val="000000"/>
          <w:sz w:val="28"/>
          <w:szCs w:val="28"/>
        </w:rPr>
        <w:t xml:space="preserve">  находятся  среди  </w:t>
      </w:r>
      <w:r>
        <w:rPr>
          <w:color w:val="000000"/>
          <w:sz w:val="28"/>
          <w:szCs w:val="28"/>
        </w:rPr>
        <w:t>студентов</w:t>
      </w:r>
      <w:r w:rsidR="00804DA3" w:rsidRPr="009369BA">
        <w:rPr>
          <w:color w:val="000000"/>
          <w:sz w:val="28"/>
          <w:szCs w:val="28"/>
        </w:rPr>
        <w:t>, то  им  предлагае</w:t>
      </w:r>
      <w:r w:rsidR="00804DA3" w:rsidRPr="009369BA">
        <w:rPr>
          <w:color w:val="000000"/>
          <w:sz w:val="28"/>
          <w:szCs w:val="28"/>
        </w:rPr>
        <w:t>т</w:t>
      </w:r>
      <w:r w:rsidR="00804DA3" w:rsidRPr="009369BA">
        <w:rPr>
          <w:color w:val="000000"/>
          <w:sz w:val="28"/>
          <w:szCs w:val="28"/>
        </w:rPr>
        <w:t xml:space="preserve">ся  объяснить, что  помогает  им  сделать  выбор  легко. </w:t>
      </w:r>
      <w:r>
        <w:rPr>
          <w:color w:val="000000"/>
          <w:sz w:val="28"/>
          <w:szCs w:val="28"/>
        </w:rPr>
        <w:t>Преподава</w:t>
      </w:r>
      <w:r w:rsidR="00804DA3" w:rsidRPr="009369BA">
        <w:rPr>
          <w:color w:val="000000"/>
          <w:sz w:val="28"/>
          <w:szCs w:val="28"/>
        </w:rPr>
        <w:t>тель  предлаг</w:t>
      </w:r>
      <w:r w:rsidR="00804DA3" w:rsidRPr="009369BA">
        <w:rPr>
          <w:color w:val="000000"/>
          <w:sz w:val="28"/>
          <w:szCs w:val="28"/>
        </w:rPr>
        <w:t>а</w:t>
      </w:r>
      <w:r w:rsidR="00804DA3" w:rsidRPr="009369BA">
        <w:rPr>
          <w:color w:val="000000"/>
          <w:sz w:val="28"/>
          <w:szCs w:val="28"/>
        </w:rPr>
        <w:t>ет  поднять  руки  тем, кто  долго  колеблется, принимая  решения. Им  также  дае</w:t>
      </w:r>
      <w:r w:rsidR="00804DA3" w:rsidRPr="009369BA">
        <w:rPr>
          <w:color w:val="000000"/>
          <w:sz w:val="28"/>
          <w:szCs w:val="28"/>
        </w:rPr>
        <w:t>т</w:t>
      </w:r>
      <w:r w:rsidR="00804DA3" w:rsidRPr="009369BA">
        <w:rPr>
          <w:color w:val="000000"/>
          <w:sz w:val="28"/>
          <w:szCs w:val="28"/>
        </w:rPr>
        <w:t>ся  возможность  осмыслить  себя  в  ситуации  выбора.</w:t>
      </w:r>
    </w:p>
    <w:p w:rsidR="00804DA3" w:rsidRPr="009369BA" w:rsidRDefault="00804DA3" w:rsidP="005E49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Таким  образом, в  ходе  беседы  формируется  понимание  самой  проблемы  выб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>ра,   которая  заключается  и  в  наличии  у  человека  опыта  выбирать, принимая  р</w:t>
      </w:r>
      <w:r w:rsidRPr="009369BA">
        <w:rPr>
          <w:color w:val="000000"/>
          <w:sz w:val="28"/>
          <w:szCs w:val="28"/>
        </w:rPr>
        <w:t>е</w:t>
      </w:r>
      <w:r w:rsidRPr="009369BA">
        <w:rPr>
          <w:color w:val="000000"/>
          <w:sz w:val="28"/>
          <w:szCs w:val="28"/>
        </w:rPr>
        <w:t xml:space="preserve">шения, и  в  наличии  силы  и  смелости  сделать  этот  выбор. </w:t>
      </w:r>
      <w:r w:rsidR="00AF5163">
        <w:rPr>
          <w:color w:val="000000"/>
          <w:sz w:val="28"/>
          <w:szCs w:val="28"/>
        </w:rPr>
        <w:t>Преподава</w:t>
      </w:r>
      <w:r w:rsidRPr="009369BA">
        <w:rPr>
          <w:color w:val="000000"/>
          <w:sz w:val="28"/>
          <w:szCs w:val="28"/>
        </w:rPr>
        <w:t>телем  вв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>дится  и  тема  ответственности  за  сделанный  выбор, что  позволяет  подчер</w:t>
      </w:r>
      <w:r w:rsidRPr="009369BA">
        <w:rPr>
          <w:color w:val="000000"/>
          <w:sz w:val="28"/>
          <w:szCs w:val="28"/>
        </w:rPr>
        <w:t>к</w:t>
      </w:r>
      <w:r w:rsidRPr="009369BA">
        <w:rPr>
          <w:color w:val="000000"/>
          <w:sz w:val="28"/>
          <w:szCs w:val="28"/>
        </w:rPr>
        <w:t>нуть  актуальность  данного  мероприятия.</w:t>
      </w:r>
    </w:p>
    <w:p w:rsidR="00804DA3" w:rsidRPr="009369BA" w:rsidRDefault="00804DA3" w:rsidP="00AF51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t>3.</w:t>
      </w:r>
      <w:r w:rsidRPr="00936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 </w:t>
      </w:r>
      <w:r w:rsidR="00AF5163">
        <w:rPr>
          <w:color w:val="000000"/>
          <w:sz w:val="28"/>
          <w:szCs w:val="28"/>
        </w:rPr>
        <w:t>Студент</w:t>
      </w:r>
      <w:r w:rsidRPr="009369BA">
        <w:rPr>
          <w:color w:val="000000"/>
          <w:sz w:val="28"/>
          <w:szCs w:val="28"/>
        </w:rPr>
        <w:t xml:space="preserve">ам, которые  проводили  </w:t>
      </w:r>
      <w:r w:rsidR="00024CAA">
        <w:rPr>
          <w:color w:val="000000"/>
          <w:sz w:val="28"/>
          <w:szCs w:val="28"/>
        </w:rPr>
        <w:t>исследование  на  основе  анкет</w:t>
      </w:r>
      <w:r w:rsidRPr="009369BA">
        <w:rPr>
          <w:color w:val="000000"/>
          <w:sz w:val="28"/>
          <w:szCs w:val="28"/>
        </w:rPr>
        <w:t>, дается  сл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 xml:space="preserve">во  для  выступления. </w:t>
      </w:r>
      <w:r w:rsidR="00AF5163">
        <w:rPr>
          <w:color w:val="000000"/>
          <w:sz w:val="28"/>
          <w:szCs w:val="28"/>
        </w:rPr>
        <w:t>Преподава</w:t>
      </w:r>
      <w:r w:rsidRPr="009369BA">
        <w:rPr>
          <w:color w:val="000000"/>
          <w:sz w:val="28"/>
          <w:szCs w:val="28"/>
        </w:rPr>
        <w:t>тель, обобщая  результаты  исследования, определ</w:t>
      </w:r>
      <w:r w:rsidRPr="009369BA">
        <w:rPr>
          <w:color w:val="000000"/>
          <w:sz w:val="28"/>
          <w:szCs w:val="28"/>
        </w:rPr>
        <w:t>я</w:t>
      </w:r>
      <w:r w:rsidRPr="009369BA">
        <w:rPr>
          <w:color w:val="000000"/>
          <w:sz w:val="28"/>
          <w:szCs w:val="28"/>
        </w:rPr>
        <w:t xml:space="preserve">ет  уровень  проблемы  политического  выбора  относительно  </w:t>
      </w:r>
      <w:r w:rsidR="00AF5163">
        <w:rPr>
          <w:color w:val="000000"/>
          <w:sz w:val="28"/>
          <w:szCs w:val="28"/>
        </w:rPr>
        <w:t>группы</w:t>
      </w:r>
      <w:r w:rsidRPr="009369BA">
        <w:rPr>
          <w:color w:val="000000"/>
          <w:sz w:val="28"/>
          <w:szCs w:val="28"/>
        </w:rPr>
        <w:t>  в  целом, пок</w:t>
      </w:r>
      <w:r w:rsidRPr="009369BA">
        <w:rPr>
          <w:color w:val="000000"/>
          <w:sz w:val="28"/>
          <w:szCs w:val="28"/>
        </w:rPr>
        <w:t>а</w:t>
      </w:r>
      <w:r w:rsidRPr="009369BA">
        <w:rPr>
          <w:color w:val="000000"/>
          <w:sz w:val="28"/>
          <w:szCs w:val="28"/>
        </w:rPr>
        <w:t xml:space="preserve">зывает  степень  социальной  зрелости  </w:t>
      </w:r>
      <w:r w:rsidR="00AF5163">
        <w:rPr>
          <w:color w:val="000000"/>
          <w:sz w:val="28"/>
          <w:szCs w:val="28"/>
        </w:rPr>
        <w:t>студентов</w:t>
      </w:r>
      <w:r w:rsidRPr="009369BA">
        <w:rPr>
          <w:color w:val="000000"/>
          <w:sz w:val="28"/>
          <w:szCs w:val="28"/>
        </w:rPr>
        <w:t>  на  данном  этапе  своего  развития.</w:t>
      </w:r>
    </w:p>
    <w:p w:rsidR="00AF5163" w:rsidRDefault="00804DA3" w:rsidP="00AF51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  <w:r w:rsidRPr="009369BA">
        <w:rPr>
          <w:b/>
          <w:bCs/>
          <w:color w:val="000000"/>
          <w:sz w:val="28"/>
          <w:szCs w:val="28"/>
        </w:rPr>
        <w:t xml:space="preserve">4. Слово  </w:t>
      </w:r>
      <w:r w:rsidR="00AF5163">
        <w:rPr>
          <w:b/>
          <w:bCs/>
          <w:color w:val="000000"/>
          <w:sz w:val="28"/>
          <w:szCs w:val="28"/>
        </w:rPr>
        <w:t>преподава</w:t>
      </w:r>
      <w:r w:rsidRPr="009369BA">
        <w:rPr>
          <w:b/>
          <w:bCs/>
          <w:color w:val="000000"/>
          <w:sz w:val="28"/>
          <w:szCs w:val="28"/>
        </w:rPr>
        <w:t>теля: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 xml:space="preserve">Уважаемые  </w:t>
      </w:r>
      <w:r w:rsidR="00AF5163">
        <w:rPr>
          <w:color w:val="000000"/>
          <w:sz w:val="28"/>
          <w:szCs w:val="28"/>
        </w:rPr>
        <w:t>студенты</w:t>
      </w:r>
      <w:r w:rsidRPr="009369BA">
        <w:rPr>
          <w:color w:val="000000"/>
          <w:sz w:val="28"/>
          <w:szCs w:val="28"/>
        </w:rPr>
        <w:t xml:space="preserve">! Сегодня  Вы  участвуете в игре « Я - будущий  избиратель!»  А  что  значит – «быть  избирателем»?  Прежде  всего, это </w:t>
      </w:r>
      <w:r w:rsidRPr="009369BA">
        <w:rPr>
          <w:color w:val="000000"/>
          <w:sz w:val="28"/>
          <w:szCs w:val="28"/>
        </w:rPr>
        <w:lastRenderedPageBreak/>
        <w:t>принимать  участие  в  общественной  и  политической  жизни  страны, ведь  полит</w:t>
      </w:r>
      <w:r w:rsidRPr="009369BA">
        <w:rPr>
          <w:color w:val="000000"/>
          <w:sz w:val="28"/>
          <w:szCs w:val="28"/>
        </w:rPr>
        <w:t>и</w:t>
      </w:r>
      <w:r w:rsidRPr="009369BA">
        <w:rPr>
          <w:color w:val="000000"/>
          <w:sz w:val="28"/>
          <w:szCs w:val="28"/>
        </w:rPr>
        <w:t>ка  встречает  нас  на  каждом  шагу.</w:t>
      </w:r>
    </w:p>
    <w:p w:rsidR="00804DA3" w:rsidRPr="009369BA" w:rsidRDefault="00804DA3" w:rsidP="00AF51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 xml:space="preserve"> Порой  мы  жалуемся  на  плохое  управление  страной, </w:t>
      </w:r>
      <w:r w:rsidR="00AF5163">
        <w:rPr>
          <w:color w:val="000000"/>
          <w:sz w:val="28"/>
          <w:szCs w:val="28"/>
        </w:rPr>
        <w:t>областью</w:t>
      </w:r>
      <w:r w:rsidRPr="009369BA">
        <w:rPr>
          <w:color w:val="000000"/>
          <w:sz w:val="28"/>
          <w:szCs w:val="28"/>
        </w:rPr>
        <w:t>, районом, крит</w:t>
      </w:r>
      <w:r w:rsidRPr="009369BA">
        <w:rPr>
          <w:color w:val="000000"/>
          <w:sz w:val="28"/>
          <w:szCs w:val="28"/>
        </w:rPr>
        <w:t>и</w:t>
      </w:r>
      <w:r w:rsidRPr="009369BA">
        <w:rPr>
          <w:color w:val="000000"/>
          <w:sz w:val="28"/>
          <w:szCs w:val="28"/>
        </w:rPr>
        <w:t>куя  действия  и  политику  тех  или  иных  структур. И  только  мы – простые  гражд</w:t>
      </w:r>
      <w:r w:rsidRPr="009369BA">
        <w:rPr>
          <w:color w:val="000000"/>
          <w:sz w:val="28"/>
          <w:szCs w:val="28"/>
        </w:rPr>
        <w:t>а</w:t>
      </w:r>
      <w:r w:rsidRPr="009369BA">
        <w:rPr>
          <w:color w:val="000000"/>
          <w:sz w:val="28"/>
          <w:szCs w:val="28"/>
        </w:rPr>
        <w:t>не – в силах  изменить  политическую  жизнь  страны  в  лучшую  сторону. Это  мо</w:t>
      </w:r>
      <w:r w:rsidRPr="009369BA">
        <w:rPr>
          <w:color w:val="000000"/>
          <w:sz w:val="28"/>
          <w:szCs w:val="28"/>
        </w:rPr>
        <w:t>ж</w:t>
      </w:r>
      <w:r w:rsidRPr="009369BA">
        <w:rPr>
          <w:color w:val="000000"/>
          <w:sz w:val="28"/>
          <w:szCs w:val="28"/>
        </w:rPr>
        <w:t>но  сделать, прежде  всего, участвуя  в  выборах. Все  Вы,  ребята, будущие  избират</w:t>
      </w:r>
      <w:r w:rsidRPr="009369BA">
        <w:rPr>
          <w:color w:val="000000"/>
          <w:sz w:val="28"/>
          <w:szCs w:val="28"/>
        </w:rPr>
        <w:t>е</w:t>
      </w:r>
      <w:r w:rsidRPr="009369BA">
        <w:rPr>
          <w:color w:val="000000"/>
          <w:sz w:val="28"/>
          <w:szCs w:val="28"/>
        </w:rPr>
        <w:t>ли. Участвуя  в  выборах, Вы  голосуете  за  партию  или  кандидата, которых  счита</w:t>
      </w:r>
      <w:r w:rsidRPr="009369BA">
        <w:rPr>
          <w:color w:val="000000"/>
          <w:sz w:val="28"/>
          <w:szCs w:val="28"/>
        </w:rPr>
        <w:t>е</w:t>
      </w:r>
      <w:r w:rsidRPr="009369BA">
        <w:rPr>
          <w:color w:val="000000"/>
          <w:sz w:val="28"/>
          <w:szCs w:val="28"/>
        </w:rPr>
        <w:t>те  более  достойными  представлять  и  защищать  ваши  интересы  на  государстве</w:t>
      </w:r>
      <w:r w:rsidRPr="009369BA">
        <w:rPr>
          <w:color w:val="000000"/>
          <w:sz w:val="28"/>
          <w:szCs w:val="28"/>
        </w:rPr>
        <w:t>н</w:t>
      </w:r>
      <w:r w:rsidRPr="009369BA">
        <w:rPr>
          <w:color w:val="000000"/>
          <w:sz w:val="28"/>
          <w:szCs w:val="28"/>
        </w:rPr>
        <w:t>ном  уровне. Наша  игра  поможет  Вам  лучше  разобраться  в  том, как  устроена  и</w:t>
      </w:r>
      <w:r w:rsidRPr="009369BA">
        <w:rPr>
          <w:color w:val="000000"/>
          <w:sz w:val="28"/>
          <w:szCs w:val="28"/>
        </w:rPr>
        <w:t>з</w:t>
      </w:r>
      <w:r w:rsidRPr="009369BA">
        <w:rPr>
          <w:color w:val="000000"/>
          <w:sz w:val="28"/>
          <w:szCs w:val="28"/>
        </w:rPr>
        <w:t>бирательная  система  в  нашей  стране. </w:t>
      </w:r>
    </w:p>
    <w:p w:rsidR="00804DA3" w:rsidRPr="009369BA" w:rsidRDefault="00804DA3" w:rsidP="00AF51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t>5.  Конкурс  капитанов.</w:t>
      </w:r>
      <w:r w:rsidRPr="009369BA">
        <w:rPr>
          <w:rStyle w:val="apple-converted-space"/>
          <w:b/>
          <w:bCs/>
          <w:color w:val="000000"/>
          <w:sz w:val="28"/>
          <w:szCs w:val="28"/>
        </w:rPr>
        <w:t> </w:t>
      </w:r>
      <w:r w:rsidR="00AF5163">
        <w:rPr>
          <w:color w:val="000000"/>
          <w:sz w:val="28"/>
          <w:szCs w:val="28"/>
        </w:rPr>
        <w:t>Группа</w:t>
      </w:r>
      <w:r w:rsidRPr="009369BA">
        <w:rPr>
          <w:color w:val="000000"/>
          <w:sz w:val="28"/>
          <w:szCs w:val="28"/>
        </w:rPr>
        <w:t>  делится  на  две  команды, которые  выбирают кап</w:t>
      </w:r>
      <w:r w:rsidRPr="009369BA">
        <w:rPr>
          <w:color w:val="000000"/>
          <w:sz w:val="28"/>
          <w:szCs w:val="28"/>
        </w:rPr>
        <w:t>и</w:t>
      </w:r>
      <w:r w:rsidRPr="009369BA">
        <w:rPr>
          <w:color w:val="000000"/>
          <w:sz w:val="28"/>
          <w:szCs w:val="28"/>
        </w:rPr>
        <w:t xml:space="preserve">танов. Им  предлагается  написать  </w:t>
      </w:r>
      <w:proofErr w:type="spellStart"/>
      <w:r w:rsidRPr="009369BA">
        <w:rPr>
          <w:color w:val="000000"/>
          <w:sz w:val="28"/>
          <w:szCs w:val="28"/>
        </w:rPr>
        <w:t>синквейн</w:t>
      </w:r>
      <w:proofErr w:type="spellEnd"/>
      <w:r w:rsidRPr="009369BA">
        <w:rPr>
          <w:color w:val="000000"/>
          <w:sz w:val="28"/>
          <w:szCs w:val="28"/>
        </w:rPr>
        <w:t xml:space="preserve">  по  теме «право  и  закон».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Справка:</w:t>
      </w:r>
      <w:r w:rsidRPr="009369BA">
        <w:rPr>
          <w:rStyle w:val="apple-converted-space"/>
          <w:color w:val="000000"/>
          <w:sz w:val="28"/>
          <w:szCs w:val="28"/>
          <w:u w:val="single"/>
        </w:rPr>
        <w:t> </w:t>
      </w:r>
      <w:proofErr w:type="spellStart"/>
      <w:r w:rsidRPr="009369BA">
        <w:rPr>
          <w:color w:val="000000"/>
          <w:sz w:val="28"/>
          <w:szCs w:val="28"/>
          <w:u w:val="single"/>
        </w:rPr>
        <w:t>синквейн</w:t>
      </w:r>
      <w:proofErr w:type="spellEnd"/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 xml:space="preserve">– </w:t>
      </w:r>
      <w:proofErr w:type="gramStart"/>
      <w:r w:rsidRPr="009369BA">
        <w:rPr>
          <w:color w:val="000000"/>
          <w:sz w:val="28"/>
          <w:szCs w:val="28"/>
        </w:rPr>
        <w:t>нерифмованное</w:t>
      </w:r>
      <w:proofErr w:type="gramEnd"/>
      <w:r w:rsidRPr="009369BA">
        <w:rPr>
          <w:color w:val="000000"/>
          <w:sz w:val="28"/>
          <w:szCs w:val="28"/>
        </w:rPr>
        <w:t xml:space="preserve">  </w:t>
      </w:r>
      <w:proofErr w:type="spellStart"/>
      <w:r w:rsidRPr="009369BA">
        <w:rPr>
          <w:color w:val="000000"/>
          <w:sz w:val="28"/>
          <w:szCs w:val="28"/>
        </w:rPr>
        <w:t>пятистрочие</w:t>
      </w:r>
      <w:proofErr w:type="spellEnd"/>
      <w:r w:rsidRPr="009369BA">
        <w:rPr>
          <w:color w:val="000000"/>
          <w:sz w:val="28"/>
          <w:szCs w:val="28"/>
        </w:rPr>
        <w:t>, составленное  по  строгим     пр</w:t>
      </w:r>
      <w:r w:rsidRPr="009369BA">
        <w:rPr>
          <w:color w:val="000000"/>
          <w:sz w:val="28"/>
          <w:szCs w:val="28"/>
        </w:rPr>
        <w:t>а</w:t>
      </w:r>
      <w:r w:rsidRPr="009369BA">
        <w:rPr>
          <w:color w:val="000000"/>
          <w:sz w:val="28"/>
          <w:szCs w:val="28"/>
        </w:rPr>
        <w:t>вилам: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первая  строка  заключает  в  себе  слово, обычно  существительное  или мест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>имение, которое  обозначает  предмет  или  объект, о  котором  пойдет речь;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вторая  строка  содержит  два  слова – чаще  всего  прилагательные  или прича</w:t>
      </w:r>
      <w:r w:rsidRPr="009369BA">
        <w:rPr>
          <w:color w:val="000000"/>
          <w:sz w:val="28"/>
          <w:szCs w:val="28"/>
        </w:rPr>
        <w:t>с</w:t>
      </w:r>
      <w:r w:rsidRPr="009369BA">
        <w:rPr>
          <w:color w:val="000000"/>
          <w:sz w:val="28"/>
          <w:szCs w:val="28"/>
        </w:rPr>
        <w:t xml:space="preserve">тия. Они  дают  описание  признаков  и  свойств  выбранного  для </w:t>
      </w:r>
      <w:proofErr w:type="spellStart"/>
      <w:r w:rsidRPr="009369BA">
        <w:rPr>
          <w:color w:val="000000"/>
          <w:sz w:val="28"/>
          <w:szCs w:val="28"/>
        </w:rPr>
        <w:t>синквейна</w:t>
      </w:r>
      <w:proofErr w:type="spellEnd"/>
      <w:r w:rsidRPr="009369BA">
        <w:rPr>
          <w:color w:val="000000"/>
          <w:sz w:val="28"/>
          <w:szCs w:val="28"/>
        </w:rPr>
        <w:t>  предм</w:t>
      </w:r>
      <w:r w:rsidRPr="009369BA">
        <w:rPr>
          <w:color w:val="000000"/>
          <w:sz w:val="28"/>
          <w:szCs w:val="28"/>
        </w:rPr>
        <w:t>е</w:t>
      </w:r>
      <w:r w:rsidRPr="009369BA">
        <w:rPr>
          <w:color w:val="000000"/>
          <w:sz w:val="28"/>
          <w:szCs w:val="28"/>
        </w:rPr>
        <w:t>та;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третья  строка  образуется  тремя  глаголами  ил  деепричастиями, описывающ</w:t>
      </w:r>
      <w:r w:rsidRPr="009369BA">
        <w:rPr>
          <w:color w:val="000000"/>
          <w:sz w:val="28"/>
          <w:szCs w:val="28"/>
        </w:rPr>
        <w:t>и</w:t>
      </w:r>
      <w:r w:rsidRPr="009369BA">
        <w:rPr>
          <w:color w:val="000000"/>
          <w:sz w:val="28"/>
          <w:szCs w:val="28"/>
        </w:rPr>
        <w:t>ми  характерные  действия  заданного  предмета;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четвертая  строка – это  фраза  из  четырех  слов, которая  выражает  личное о</w:t>
      </w:r>
      <w:r w:rsidRPr="009369BA">
        <w:rPr>
          <w:color w:val="000000"/>
          <w:sz w:val="28"/>
          <w:szCs w:val="28"/>
        </w:rPr>
        <w:t>т</w:t>
      </w:r>
      <w:r w:rsidRPr="009369BA">
        <w:rPr>
          <w:color w:val="000000"/>
          <w:sz w:val="28"/>
          <w:szCs w:val="28"/>
        </w:rPr>
        <w:t xml:space="preserve">ношение  автора  </w:t>
      </w:r>
      <w:proofErr w:type="spellStart"/>
      <w:r w:rsidRPr="009369BA">
        <w:rPr>
          <w:color w:val="000000"/>
          <w:sz w:val="28"/>
          <w:szCs w:val="28"/>
        </w:rPr>
        <w:t>синквейна</w:t>
      </w:r>
      <w:proofErr w:type="spellEnd"/>
      <w:r w:rsidRPr="009369BA">
        <w:rPr>
          <w:color w:val="000000"/>
          <w:sz w:val="28"/>
          <w:szCs w:val="28"/>
        </w:rPr>
        <w:t>  к  описываемому  предмету;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в  пятой  строке  содержится  одно  слово, характеризующее  суть  предмета.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  <w:u w:val="single"/>
        </w:rPr>
        <w:t xml:space="preserve">Примеры  </w:t>
      </w:r>
      <w:proofErr w:type="spellStart"/>
      <w:r w:rsidRPr="009369BA">
        <w:rPr>
          <w:color w:val="000000"/>
          <w:sz w:val="28"/>
          <w:szCs w:val="28"/>
          <w:u w:val="single"/>
        </w:rPr>
        <w:t>синквейнов</w:t>
      </w:r>
      <w:proofErr w:type="spellEnd"/>
      <w:r w:rsidRPr="009369BA">
        <w:rPr>
          <w:color w:val="000000"/>
          <w:sz w:val="28"/>
          <w:szCs w:val="28"/>
          <w:u w:val="single"/>
        </w:rPr>
        <w:t>: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Право.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Естественное, вечное.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Защищает, охраняет, принуждает.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 xml:space="preserve">Наука  о  добром  и  </w:t>
      </w:r>
      <w:proofErr w:type="gramStart"/>
      <w:r w:rsidRPr="009369BA">
        <w:rPr>
          <w:color w:val="000000"/>
          <w:sz w:val="28"/>
          <w:szCs w:val="28"/>
        </w:rPr>
        <w:t>справедливом</w:t>
      </w:r>
      <w:proofErr w:type="gramEnd"/>
      <w:r w:rsidRPr="009369BA">
        <w:rPr>
          <w:color w:val="000000"/>
          <w:sz w:val="28"/>
          <w:szCs w:val="28"/>
        </w:rPr>
        <w:t>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Предписание.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Закон.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Справедливый, обязательный.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Обязывает, карает, гарантирует.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Особый  социальный  регулятор  поведения.</w:t>
      </w:r>
    </w:p>
    <w:p w:rsidR="00804DA3" w:rsidRPr="009369BA" w:rsidRDefault="00024CAA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04DA3" w:rsidRPr="009369BA">
        <w:rPr>
          <w:color w:val="000000"/>
          <w:sz w:val="28"/>
          <w:szCs w:val="28"/>
        </w:rPr>
        <w:t>Правило.</w:t>
      </w:r>
    </w:p>
    <w:p w:rsidR="00804DA3" w:rsidRPr="009369BA" w:rsidRDefault="00804DA3" w:rsidP="00FC1A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t>6.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 </w:t>
      </w:r>
      <w:r w:rsidRPr="009369BA">
        <w:rPr>
          <w:b/>
          <w:bCs/>
          <w:color w:val="000000"/>
          <w:sz w:val="28"/>
          <w:szCs w:val="28"/>
        </w:rPr>
        <w:t>Литературно-правовой  конкурс.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Каждая  команда  получает  два  листа. На о</w:t>
      </w:r>
      <w:r w:rsidRPr="009369BA">
        <w:rPr>
          <w:color w:val="000000"/>
          <w:sz w:val="28"/>
          <w:szCs w:val="28"/>
        </w:rPr>
        <w:t>д</w:t>
      </w:r>
      <w:r w:rsidRPr="009369BA">
        <w:rPr>
          <w:color w:val="000000"/>
          <w:sz w:val="28"/>
          <w:szCs w:val="28"/>
        </w:rPr>
        <w:t>ном – список  художественных  произведений, на  втором – тексты  статей  из  2 гл</w:t>
      </w:r>
      <w:r w:rsidRPr="009369BA">
        <w:rPr>
          <w:color w:val="000000"/>
          <w:sz w:val="28"/>
          <w:szCs w:val="28"/>
        </w:rPr>
        <w:t>а</w:t>
      </w:r>
      <w:r w:rsidRPr="009369BA">
        <w:rPr>
          <w:color w:val="000000"/>
          <w:sz w:val="28"/>
          <w:szCs w:val="28"/>
        </w:rPr>
        <w:t>вы  Конституции РФ. Команды  должны  напротив  каждого  произведения  ук</w:t>
      </w:r>
      <w:r w:rsidRPr="009369BA">
        <w:rPr>
          <w:color w:val="000000"/>
          <w:sz w:val="28"/>
          <w:szCs w:val="28"/>
        </w:rPr>
        <w:t>а</w:t>
      </w:r>
      <w:r w:rsidRPr="009369BA">
        <w:rPr>
          <w:color w:val="000000"/>
          <w:sz w:val="28"/>
          <w:szCs w:val="28"/>
        </w:rPr>
        <w:t>зать,  какое  право  в  нем  затрагивается.</w:t>
      </w:r>
    </w:p>
    <w:p w:rsidR="00804DA3" w:rsidRPr="009369BA" w:rsidRDefault="00804DA3" w:rsidP="00024CA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М.Гаршин «Лягушка – путешественница» (ст. 27, п.1)</w:t>
      </w:r>
    </w:p>
    <w:p w:rsidR="00804DA3" w:rsidRPr="009369BA" w:rsidRDefault="00804DA3" w:rsidP="00024CA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С.В.Михалков «Три  поросенка» (ст.25)</w:t>
      </w:r>
    </w:p>
    <w:p w:rsidR="00804DA3" w:rsidRPr="009369BA" w:rsidRDefault="00804DA3" w:rsidP="00024CA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 xml:space="preserve">А.С.Пушкин «Сказка  о  попе  и  его  работнике  </w:t>
      </w:r>
      <w:proofErr w:type="spellStart"/>
      <w:r w:rsidRPr="009369BA">
        <w:rPr>
          <w:color w:val="000000"/>
          <w:sz w:val="28"/>
          <w:szCs w:val="28"/>
        </w:rPr>
        <w:t>Балде</w:t>
      </w:r>
      <w:proofErr w:type="spellEnd"/>
      <w:r w:rsidRPr="009369BA">
        <w:rPr>
          <w:color w:val="000000"/>
          <w:sz w:val="28"/>
          <w:szCs w:val="28"/>
        </w:rPr>
        <w:t>» (ст.37, п.2 и 3)</w:t>
      </w:r>
    </w:p>
    <w:p w:rsidR="00804DA3" w:rsidRPr="009369BA" w:rsidRDefault="00804DA3" w:rsidP="00024CA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Дж</w:t>
      </w:r>
      <w:proofErr w:type="gramStart"/>
      <w:r w:rsidRPr="009369BA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Pr="009369BA">
        <w:rPr>
          <w:color w:val="000000"/>
          <w:sz w:val="28"/>
          <w:szCs w:val="28"/>
        </w:rPr>
        <w:t>Родари</w:t>
      </w:r>
      <w:proofErr w:type="spellEnd"/>
      <w:r w:rsidRPr="009369BA">
        <w:rPr>
          <w:color w:val="000000"/>
          <w:sz w:val="28"/>
          <w:szCs w:val="28"/>
        </w:rPr>
        <w:t xml:space="preserve"> «</w:t>
      </w:r>
      <w:proofErr w:type="spellStart"/>
      <w:r w:rsidRPr="009369BA">
        <w:rPr>
          <w:color w:val="000000"/>
          <w:sz w:val="28"/>
          <w:szCs w:val="28"/>
        </w:rPr>
        <w:t>Чиполлино</w:t>
      </w:r>
      <w:proofErr w:type="spellEnd"/>
      <w:r w:rsidRPr="009369BA">
        <w:rPr>
          <w:color w:val="000000"/>
          <w:sz w:val="28"/>
          <w:szCs w:val="28"/>
        </w:rPr>
        <w:t>» (ст.40, п.1)</w:t>
      </w:r>
    </w:p>
    <w:p w:rsidR="00804DA3" w:rsidRPr="009369BA" w:rsidRDefault="00804DA3" w:rsidP="00024CA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К.Чуковский «Айболит» (ст.41, п.1)</w:t>
      </w:r>
    </w:p>
    <w:p w:rsidR="00804DA3" w:rsidRPr="009369BA" w:rsidRDefault="00804DA3" w:rsidP="00024CA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А.Н.Толстой «Золотой  ключик, или  приключения  Буратино» (ст.43, п.1)</w:t>
      </w:r>
    </w:p>
    <w:p w:rsidR="00804DA3" w:rsidRPr="009369BA" w:rsidRDefault="00804DA3" w:rsidP="00024CAA">
      <w:pPr>
        <w:pStyle w:val="a4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Ш.Перро «Красная  Шапочка» (ст.20)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</w:t>
      </w:r>
    </w:p>
    <w:p w:rsidR="00804DA3" w:rsidRPr="009369BA" w:rsidRDefault="00804DA3" w:rsidP="00FC1A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lastRenderedPageBreak/>
        <w:t> </w:t>
      </w:r>
      <w:r w:rsidRPr="009369BA">
        <w:rPr>
          <w:b/>
          <w:bCs/>
          <w:color w:val="000000"/>
          <w:sz w:val="28"/>
          <w:szCs w:val="28"/>
        </w:rPr>
        <w:t>7.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 </w:t>
      </w:r>
      <w:r w:rsidRPr="009369BA">
        <w:rPr>
          <w:b/>
          <w:bCs/>
          <w:color w:val="000000"/>
          <w:sz w:val="28"/>
          <w:szCs w:val="28"/>
        </w:rPr>
        <w:t>Конкурс  плакатов - лозунгов.  </w:t>
      </w:r>
      <w:r w:rsidRPr="009369BA">
        <w:rPr>
          <w:color w:val="000000"/>
          <w:sz w:val="28"/>
          <w:szCs w:val="28"/>
        </w:rPr>
        <w:t>К  заранее  подготовленным  плакатам  по  теме «Идти  на  выборы?  Идти  на  выборы!»  команды  должны  подобрать  аргументы, с помощью  которых  они  стали  бы  убеждать  своих  сверстников  идти  на  выборы, если  те  сомневаются.</w:t>
      </w:r>
    </w:p>
    <w:p w:rsidR="00804DA3" w:rsidRPr="009369BA" w:rsidRDefault="00804DA3" w:rsidP="00FC1A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t>8.  Конкурс: «Привести  в  соответствие».</w:t>
      </w:r>
      <w:r w:rsidRPr="009369BA">
        <w:rPr>
          <w:color w:val="000000"/>
          <w:sz w:val="28"/>
          <w:szCs w:val="28"/>
        </w:rPr>
        <w:t>  Команды  получают  листы  с  заданиями. В  левой  части  листа  записаны  определения, а  в  правой  соответствующие  им п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>нятия, которые  надо  привести  в  соответствие  прямыми  линиями.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Главный  избирательный  орган  страны                           Избирательный  бюллетень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Парламент  РФ                                                                      Народ</w:t>
      </w:r>
    </w:p>
    <w:p w:rsidR="00FC1A7C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Носитель  суверенитета  и  единственный                         Президент                 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источник  власти  в  РФ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Документ, выданный  для  голосования,                           Федеральное  собрание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69BA">
        <w:rPr>
          <w:color w:val="000000"/>
          <w:sz w:val="28"/>
          <w:szCs w:val="28"/>
        </w:rPr>
        <w:t>содержащий</w:t>
      </w:r>
      <w:proofErr w:type="gramEnd"/>
      <w:r w:rsidRPr="009369BA">
        <w:rPr>
          <w:color w:val="000000"/>
          <w:sz w:val="28"/>
          <w:szCs w:val="28"/>
        </w:rPr>
        <w:t>  фамилии  кандидатов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Главнокомандующий  Вооруженных  сил  РФ                 Центральная  избирательная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                                                                                     комиссия                            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 xml:space="preserve">Право  избирать  в  </w:t>
      </w:r>
      <w:proofErr w:type="gramStart"/>
      <w:r w:rsidRPr="009369BA">
        <w:rPr>
          <w:color w:val="000000"/>
          <w:sz w:val="28"/>
          <w:szCs w:val="28"/>
        </w:rPr>
        <w:t>представительные</w:t>
      </w:r>
      <w:proofErr w:type="gramEnd"/>
      <w:r w:rsidRPr="009369BA">
        <w:rPr>
          <w:color w:val="000000"/>
          <w:sz w:val="28"/>
          <w:szCs w:val="28"/>
        </w:rPr>
        <w:t xml:space="preserve">  и                          Пассивное  </w:t>
      </w:r>
      <w:proofErr w:type="spellStart"/>
      <w:r w:rsidRPr="009369BA">
        <w:rPr>
          <w:color w:val="000000"/>
          <w:sz w:val="28"/>
          <w:szCs w:val="28"/>
        </w:rPr>
        <w:t>избирательнное</w:t>
      </w:r>
      <w:proofErr w:type="spellEnd"/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исполнительные  органы  власти                                       право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                          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Право  быть  избранным  в  органы                                    Активное  избирательное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государственной  власти  и  местного                                право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самоуправления                                                                                                           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t>9.  Викторина: «У  нас  в  Российской  Федерации».</w:t>
      </w:r>
      <w:r w:rsidRPr="00936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 Вопросы  викторины задаются командам  по  очереди. Если  команда  не  отвечает, право  ответа передается  другой команде.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1. Гражданин РФ  может  самостоятельно  в  полном  объеме  осуществлять  свои пр</w:t>
      </w:r>
      <w:r w:rsidRPr="009369BA">
        <w:rPr>
          <w:color w:val="000000"/>
          <w:sz w:val="28"/>
          <w:szCs w:val="28"/>
        </w:rPr>
        <w:t>а</w:t>
      </w:r>
      <w:r w:rsidRPr="009369BA">
        <w:rPr>
          <w:color w:val="000000"/>
          <w:sz w:val="28"/>
          <w:szCs w:val="28"/>
        </w:rPr>
        <w:t>ва  и  обязанности...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с  16  лет;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  <w:u w:val="single"/>
        </w:rPr>
        <w:t>с  18  лет;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с  21  года.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2.  Первое  заседание  вновь  избранной  Государственной  Думы  открывает...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Президент  РФ;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  <w:u w:val="single"/>
        </w:rPr>
        <w:t>старейший  по  возрасту  депутат;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председатель  бывшей  Государственной  Думы.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3.  Президент  РФ  издает...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постановления;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распоряжения;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  <w:u w:val="single"/>
        </w:rPr>
        <w:t>указы;</w:t>
      </w:r>
    </w:p>
    <w:p w:rsidR="003A0DA3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законы.                                                                                                         </w:t>
      </w:r>
    </w:p>
    <w:p w:rsidR="00804DA3" w:rsidRPr="009369BA" w:rsidRDefault="003A0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04DA3" w:rsidRPr="009369BA">
        <w:rPr>
          <w:color w:val="000000"/>
          <w:sz w:val="28"/>
          <w:szCs w:val="28"/>
        </w:rPr>
        <w:t>4.  Депутатом  Государственной  Думы  может  быть  избран  гражданин, дости</w:t>
      </w:r>
      <w:r w:rsidR="00804DA3" w:rsidRPr="009369BA">
        <w:rPr>
          <w:color w:val="000000"/>
          <w:sz w:val="28"/>
          <w:szCs w:val="28"/>
        </w:rPr>
        <w:t>г</w:t>
      </w:r>
      <w:r w:rsidR="00804DA3" w:rsidRPr="009369BA">
        <w:rPr>
          <w:color w:val="000000"/>
          <w:sz w:val="28"/>
          <w:szCs w:val="28"/>
        </w:rPr>
        <w:t>ший...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18  лет;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lastRenderedPageBreak/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  <w:u w:val="single"/>
        </w:rPr>
        <w:t>21  года;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30  лет.</w:t>
      </w:r>
    </w:p>
    <w:p w:rsidR="00804DA3" w:rsidRPr="009369BA" w:rsidRDefault="003A0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4DA3" w:rsidRPr="009369BA">
        <w:rPr>
          <w:color w:val="000000"/>
          <w:sz w:val="28"/>
          <w:szCs w:val="28"/>
        </w:rPr>
        <w:t>5. Можете  ли  вы  помочь  заполнить  бюллетень  другому  избирателю  по  его просьбе?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  <w:u w:val="single"/>
        </w:rPr>
        <w:t>да, если  меня  об  этом  попросят;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нет, не  имею  права;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да, могу, только  по  просьбе  члена  участковой  комиссии.</w:t>
      </w:r>
    </w:p>
    <w:p w:rsidR="00804DA3" w:rsidRPr="009369BA" w:rsidRDefault="003A0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4DA3" w:rsidRPr="009369BA">
        <w:rPr>
          <w:color w:val="000000"/>
          <w:sz w:val="28"/>
          <w:szCs w:val="28"/>
        </w:rPr>
        <w:t>6. Население  территории  решает  вопросы  местного  значения...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через  обращение  в  органы  исполнительной  власти  субъектов  Федерации;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  <w:u w:val="single"/>
        </w:rPr>
        <w:t>через  органы  местного  самоуправления;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через  обращение  к  депутату  Государственной  Думы.</w:t>
      </w:r>
    </w:p>
    <w:p w:rsidR="00804DA3" w:rsidRPr="009369BA" w:rsidRDefault="003A0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4DA3" w:rsidRPr="009369BA">
        <w:rPr>
          <w:color w:val="000000"/>
          <w:sz w:val="28"/>
          <w:szCs w:val="28"/>
        </w:rPr>
        <w:t>7. Высшим  непосредственным  выражением  власти  народа  является</w:t>
      </w:r>
      <w:proofErr w:type="gramStart"/>
      <w:r w:rsidR="00804DA3" w:rsidRPr="009369BA">
        <w:rPr>
          <w:color w:val="000000"/>
          <w:sz w:val="28"/>
          <w:szCs w:val="28"/>
        </w:rPr>
        <w:t>..</w:t>
      </w:r>
      <w:proofErr w:type="gramEnd"/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  <w:u w:val="single"/>
        </w:rPr>
        <w:t>референдум  и  свободные  выборы;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●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Парламент  РФ.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t>10.  Конкурс  стихотворений.</w:t>
      </w:r>
      <w:r w:rsidRPr="00936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(Команды  зачитывают  домашние  заготовки).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Я  в  выборах  участвовать  хочу!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Мне  18 лет – я  избиратель!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Голосовать  бесценный  опыт  получу.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И  пусть  не  смотрит  строго  наблюдатель.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Мой  голос  станет  важным для  страны.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С  надеждой  в  будущее  отдаю  его  я.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И  если  хочешь  изменить  веление  судьбы,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Не  стоит  жизнь  прожить  отшельника – изгоя.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Я  голосую, я  уверен  будут  перемены!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369BA">
        <w:rPr>
          <w:color w:val="000000"/>
          <w:sz w:val="28"/>
          <w:szCs w:val="28"/>
        </w:rPr>
        <w:t>Уверен  в  том, что  нам  историю  вершить.</w:t>
      </w:r>
      <w:proofErr w:type="gramEnd"/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И, чтобы  не  было  в  день  выборов  подмены,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Должны  мы  все  решить, в  какой  стране  нам  жить!                                                                                              </w:t>
      </w:r>
    </w:p>
    <w:p w:rsidR="00804DA3" w:rsidRPr="009369BA" w:rsidRDefault="00804DA3" w:rsidP="009944A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  <w:r w:rsidRPr="009369BA">
        <w:rPr>
          <w:b/>
          <w:bCs/>
          <w:color w:val="000000"/>
          <w:sz w:val="28"/>
          <w:szCs w:val="28"/>
        </w:rPr>
        <w:t>1</w:t>
      </w:r>
      <w:r w:rsidR="003A0DA3">
        <w:rPr>
          <w:b/>
          <w:bCs/>
          <w:color w:val="000000"/>
          <w:sz w:val="28"/>
          <w:szCs w:val="28"/>
        </w:rPr>
        <w:t>1</w:t>
      </w:r>
      <w:r w:rsidRPr="009369BA">
        <w:rPr>
          <w:b/>
          <w:bCs/>
          <w:color w:val="000000"/>
          <w:sz w:val="28"/>
          <w:szCs w:val="28"/>
        </w:rPr>
        <w:t xml:space="preserve">.  Слово  </w:t>
      </w:r>
      <w:r w:rsidR="003A0DA3">
        <w:rPr>
          <w:b/>
          <w:bCs/>
          <w:color w:val="000000"/>
          <w:sz w:val="28"/>
          <w:szCs w:val="28"/>
        </w:rPr>
        <w:t>преподава</w:t>
      </w:r>
      <w:r w:rsidRPr="009369BA">
        <w:rPr>
          <w:b/>
          <w:bCs/>
          <w:color w:val="000000"/>
          <w:sz w:val="28"/>
          <w:szCs w:val="28"/>
        </w:rPr>
        <w:t>теля: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Я  уверена, что  данный  конкурс  вызвал  у  вас  тол</w:t>
      </w:r>
      <w:r w:rsidRPr="009369BA">
        <w:rPr>
          <w:color w:val="000000"/>
          <w:sz w:val="28"/>
          <w:szCs w:val="28"/>
        </w:rPr>
        <w:t>ь</w:t>
      </w:r>
      <w:r w:rsidRPr="009369BA">
        <w:rPr>
          <w:color w:val="000000"/>
          <w:sz w:val="28"/>
          <w:szCs w:val="28"/>
        </w:rPr>
        <w:t>ко  чувства  убежденности  и  волнения, уверенности  и  сомнения, гордости. И  это  не  случайно, ведь  это  реакция  на  происходящее  вокруг  нас, на  то, что «живет»  внутри  нас – наших  друзей  и  врагов – эмоций.</w:t>
      </w:r>
    </w:p>
    <w:p w:rsidR="00804DA3" w:rsidRPr="009369BA" w:rsidRDefault="00804DA3" w:rsidP="003A0D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Не  секрет, что  во  время  предвыборных  дебатов  и  дискуссий, люди  выплеск</w:t>
      </w:r>
      <w:r w:rsidRPr="009369BA">
        <w:rPr>
          <w:color w:val="000000"/>
          <w:sz w:val="28"/>
          <w:szCs w:val="28"/>
        </w:rPr>
        <w:t>и</w:t>
      </w:r>
      <w:r w:rsidRPr="009369BA">
        <w:rPr>
          <w:color w:val="000000"/>
          <w:sz w:val="28"/>
          <w:szCs w:val="28"/>
        </w:rPr>
        <w:t>вают  свои  эмоции  на  других, т.е. выражают  свое   отношение  к  происходящ</w:t>
      </w:r>
      <w:r w:rsidRPr="009369BA">
        <w:rPr>
          <w:color w:val="000000"/>
          <w:sz w:val="28"/>
          <w:szCs w:val="28"/>
        </w:rPr>
        <w:t>е</w:t>
      </w:r>
      <w:r w:rsidRPr="009369BA">
        <w:rPr>
          <w:color w:val="000000"/>
          <w:sz w:val="28"/>
          <w:szCs w:val="28"/>
        </w:rPr>
        <w:t>му  вокруг  себя  или  внутри  себя. Существует  ряд  признаков, по  которым  мы  м</w:t>
      </w:r>
      <w:r w:rsidRPr="009369BA">
        <w:rPr>
          <w:color w:val="000000"/>
          <w:sz w:val="28"/>
          <w:szCs w:val="28"/>
        </w:rPr>
        <w:t>о</w:t>
      </w:r>
      <w:r w:rsidRPr="009369BA">
        <w:rPr>
          <w:color w:val="000000"/>
          <w:sz w:val="28"/>
          <w:szCs w:val="28"/>
        </w:rPr>
        <w:t>жем  догадаться  о  чувствах  других  людей – это  мимика, жесты, позы, интон</w:t>
      </w:r>
      <w:r w:rsidRPr="009369BA">
        <w:rPr>
          <w:color w:val="000000"/>
          <w:sz w:val="28"/>
          <w:szCs w:val="28"/>
        </w:rPr>
        <w:t>а</w:t>
      </w:r>
      <w:r w:rsidRPr="009369BA">
        <w:rPr>
          <w:color w:val="000000"/>
          <w:sz w:val="28"/>
          <w:szCs w:val="28"/>
        </w:rPr>
        <w:t>ция  голоса.</w:t>
      </w:r>
    </w:p>
    <w:p w:rsidR="00804DA3" w:rsidRPr="009369BA" w:rsidRDefault="00804DA3" w:rsidP="003A0D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  <w:r w:rsidRPr="009369BA">
        <w:rPr>
          <w:b/>
          <w:bCs/>
          <w:color w:val="000000"/>
          <w:sz w:val="28"/>
          <w:szCs w:val="28"/>
        </w:rPr>
        <w:t>1</w:t>
      </w:r>
      <w:r w:rsidR="003A0DA3">
        <w:rPr>
          <w:b/>
          <w:bCs/>
          <w:color w:val="000000"/>
          <w:sz w:val="28"/>
          <w:szCs w:val="28"/>
        </w:rPr>
        <w:t>2</w:t>
      </w:r>
      <w:r w:rsidRPr="009369BA">
        <w:rPr>
          <w:b/>
          <w:bCs/>
          <w:color w:val="000000"/>
          <w:sz w:val="28"/>
          <w:szCs w:val="28"/>
        </w:rPr>
        <w:t>.   Игра «Изобрази  эмоцию».</w:t>
      </w:r>
      <w:r w:rsidRPr="00936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(</w:t>
      </w:r>
      <w:r w:rsidR="003A0DA3">
        <w:rPr>
          <w:color w:val="000000"/>
          <w:sz w:val="28"/>
          <w:szCs w:val="28"/>
        </w:rPr>
        <w:t>Группе</w:t>
      </w:r>
      <w:r w:rsidRPr="009369BA">
        <w:rPr>
          <w:color w:val="000000"/>
          <w:sz w:val="28"/>
          <w:szCs w:val="28"/>
        </w:rPr>
        <w:t>  предлагается  при  помощи  мимики, же</w:t>
      </w:r>
      <w:r w:rsidRPr="009369BA">
        <w:rPr>
          <w:color w:val="000000"/>
          <w:sz w:val="28"/>
          <w:szCs w:val="28"/>
        </w:rPr>
        <w:t>с</w:t>
      </w:r>
      <w:r w:rsidRPr="009369BA">
        <w:rPr>
          <w:color w:val="000000"/>
          <w:sz w:val="28"/>
          <w:szCs w:val="28"/>
        </w:rPr>
        <w:t>тов, позы (но  без  слов) отобразить  те  эмоции, с  которыми  мы  можем  встретит</w:t>
      </w:r>
      <w:r w:rsidRPr="009369BA">
        <w:rPr>
          <w:color w:val="000000"/>
          <w:sz w:val="28"/>
          <w:szCs w:val="28"/>
        </w:rPr>
        <w:t>ь</w:t>
      </w:r>
      <w:r w:rsidRPr="009369BA">
        <w:rPr>
          <w:color w:val="000000"/>
          <w:sz w:val="28"/>
          <w:szCs w:val="28"/>
        </w:rPr>
        <w:t>ся  во время  предвыборных  дискуссий).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944A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lastRenderedPageBreak/>
        <w:t>1</w:t>
      </w:r>
      <w:r w:rsidR="003A0DA3">
        <w:rPr>
          <w:b/>
          <w:bCs/>
          <w:color w:val="000000"/>
          <w:sz w:val="28"/>
          <w:szCs w:val="28"/>
        </w:rPr>
        <w:t>3</w:t>
      </w:r>
      <w:r w:rsidRPr="009369BA">
        <w:rPr>
          <w:b/>
          <w:bCs/>
          <w:color w:val="000000"/>
          <w:sz w:val="28"/>
          <w:szCs w:val="28"/>
        </w:rPr>
        <w:t>.   </w:t>
      </w:r>
      <w:r w:rsidRPr="009369BA">
        <w:rPr>
          <w:color w:val="000000"/>
          <w:sz w:val="28"/>
          <w:szCs w:val="28"/>
        </w:rPr>
        <w:t>Совместно  с</w:t>
      </w:r>
      <w:r w:rsidR="009944AA">
        <w:rPr>
          <w:color w:val="000000"/>
          <w:sz w:val="28"/>
          <w:szCs w:val="28"/>
        </w:rPr>
        <w:t>о студентами</w:t>
      </w:r>
      <w:r w:rsidRPr="009369BA">
        <w:rPr>
          <w:color w:val="000000"/>
          <w:sz w:val="28"/>
          <w:szCs w:val="28"/>
        </w:rPr>
        <w:t>  подводим  итог  мероприятия, в  результате  чего  о</w:t>
      </w:r>
      <w:r w:rsidRPr="009369BA">
        <w:rPr>
          <w:color w:val="000000"/>
          <w:sz w:val="28"/>
          <w:szCs w:val="28"/>
        </w:rPr>
        <w:t>б</w:t>
      </w:r>
      <w:r w:rsidRPr="009369BA">
        <w:rPr>
          <w:color w:val="000000"/>
          <w:sz w:val="28"/>
          <w:szCs w:val="28"/>
        </w:rPr>
        <w:t xml:space="preserve">говариваем  правила  поведения  избирателя, которые  в  виде  памяток  раздаются  каждому  </w:t>
      </w:r>
      <w:r w:rsidR="009944AA">
        <w:rPr>
          <w:color w:val="000000"/>
          <w:sz w:val="28"/>
          <w:szCs w:val="28"/>
        </w:rPr>
        <w:t>студенту</w:t>
      </w:r>
      <w:r w:rsidRPr="009369BA">
        <w:rPr>
          <w:color w:val="000000"/>
          <w:sz w:val="28"/>
          <w:szCs w:val="28"/>
        </w:rPr>
        <w:t>.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                                                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b/>
          <w:bCs/>
          <w:color w:val="000000"/>
          <w:sz w:val="28"/>
          <w:szCs w:val="28"/>
          <w:u w:val="single"/>
        </w:rPr>
        <w:t>Памятка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1.     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Постарайся  понять, какое  чувство  провоцирует  тебя  на  тот  или  иной пост</w:t>
      </w:r>
      <w:r w:rsidRPr="009369BA">
        <w:rPr>
          <w:color w:val="000000"/>
          <w:sz w:val="28"/>
          <w:szCs w:val="28"/>
        </w:rPr>
        <w:t>у</w:t>
      </w:r>
      <w:r w:rsidRPr="009369BA">
        <w:rPr>
          <w:color w:val="000000"/>
          <w:sz w:val="28"/>
          <w:szCs w:val="28"/>
        </w:rPr>
        <w:t>пок.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2.     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Уважай  права  других  людей.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3.     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Проявляй  терпимость  к  чужому  мнению.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4.     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Не  возвышай  себя  над  другими.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5.     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Мирись  с  чужим  мнением.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6.     </w:t>
      </w:r>
      <w:r w:rsidRPr="009369BA">
        <w:rPr>
          <w:rStyle w:val="apple-converted-space"/>
          <w:color w:val="000000"/>
          <w:sz w:val="28"/>
          <w:szCs w:val="28"/>
        </w:rPr>
        <w:t> </w:t>
      </w:r>
      <w:r w:rsidRPr="009369BA">
        <w:rPr>
          <w:color w:val="000000"/>
          <w:sz w:val="28"/>
          <w:szCs w:val="28"/>
        </w:rPr>
        <w:t>Умей  слушать</w:t>
      </w:r>
      <w:r w:rsidR="009944AA">
        <w:rPr>
          <w:color w:val="000000"/>
          <w:sz w:val="28"/>
          <w:szCs w:val="28"/>
        </w:rPr>
        <w:t>.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color w:val="000000"/>
          <w:sz w:val="28"/>
          <w:szCs w:val="28"/>
        </w:rPr>
        <w:t> </w:t>
      </w:r>
    </w:p>
    <w:p w:rsidR="00804DA3" w:rsidRPr="009369BA" w:rsidRDefault="00804DA3" w:rsidP="009369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369BA">
        <w:rPr>
          <w:b/>
          <w:bCs/>
          <w:color w:val="000000"/>
          <w:sz w:val="28"/>
          <w:szCs w:val="28"/>
        </w:rPr>
        <w:t>1</w:t>
      </w:r>
      <w:r w:rsidR="003A0DA3">
        <w:rPr>
          <w:b/>
          <w:bCs/>
          <w:color w:val="000000"/>
          <w:sz w:val="28"/>
          <w:szCs w:val="28"/>
        </w:rPr>
        <w:t>4</w:t>
      </w:r>
      <w:r w:rsidRPr="009369BA">
        <w:rPr>
          <w:b/>
          <w:bCs/>
          <w:color w:val="000000"/>
          <w:sz w:val="28"/>
          <w:szCs w:val="28"/>
        </w:rPr>
        <w:t>.   </w:t>
      </w:r>
      <w:r w:rsidRPr="009369BA">
        <w:rPr>
          <w:color w:val="000000"/>
          <w:sz w:val="28"/>
          <w:szCs w:val="28"/>
        </w:rPr>
        <w:t>Подведение  итогов  и  награждение  команды  победительницы.</w:t>
      </w:r>
    </w:p>
    <w:p w:rsidR="00804DA3" w:rsidRPr="009369BA" w:rsidRDefault="00804DA3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93" w:rsidRPr="009369BA" w:rsidRDefault="00FF5D93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52E" w:rsidRPr="009369BA" w:rsidRDefault="0077752E" w:rsidP="0093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52E" w:rsidRPr="009369BA" w:rsidSect="00B07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A55"/>
    <w:multiLevelType w:val="multilevel"/>
    <w:tmpl w:val="CDC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86422"/>
    <w:multiLevelType w:val="multilevel"/>
    <w:tmpl w:val="8FC8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04E45"/>
    <w:multiLevelType w:val="multilevel"/>
    <w:tmpl w:val="F1DE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41591"/>
    <w:multiLevelType w:val="multilevel"/>
    <w:tmpl w:val="1AFE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00D80"/>
    <w:multiLevelType w:val="multilevel"/>
    <w:tmpl w:val="18C6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F3B2D"/>
    <w:multiLevelType w:val="multilevel"/>
    <w:tmpl w:val="FD8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0041D"/>
    <w:multiLevelType w:val="multilevel"/>
    <w:tmpl w:val="0F4C5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4371741"/>
    <w:multiLevelType w:val="multilevel"/>
    <w:tmpl w:val="8282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869AF"/>
    <w:multiLevelType w:val="multilevel"/>
    <w:tmpl w:val="54E2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31244"/>
    <w:multiLevelType w:val="multilevel"/>
    <w:tmpl w:val="BCF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96F08"/>
    <w:multiLevelType w:val="multilevel"/>
    <w:tmpl w:val="96A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7752E"/>
    <w:rsid w:val="00024CAA"/>
    <w:rsid w:val="0003360F"/>
    <w:rsid w:val="001F44BB"/>
    <w:rsid w:val="003A0DA3"/>
    <w:rsid w:val="004E1A02"/>
    <w:rsid w:val="005E4961"/>
    <w:rsid w:val="007339B9"/>
    <w:rsid w:val="0077752E"/>
    <w:rsid w:val="007958F5"/>
    <w:rsid w:val="00804DA3"/>
    <w:rsid w:val="00841E40"/>
    <w:rsid w:val="009369BA"/>
    <w:rsid w:val="009640FB"/>
    <w:rsid w:val="009944AA"/>
    <w:rsid w:val="00AF5163"/>
    <w:rsid w:val="00B072E8"/>
    <w:rsid w:val="00D85015"/>
    <w:rsid w:val="00FC1A7C"/>
    <w:rsid w:val="00FF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52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0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4DA3"/>
  </w:style>
  <w:style w:type="table" w:styleId="a5">
    <w:name w:val="Table Grid"/>
    <w:basedOn w:val="a1"/>
    <w:rsid w:val="0003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55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5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4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3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6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1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8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1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3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5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2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8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0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0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9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3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1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3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2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5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8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6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6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5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6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13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4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2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4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9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6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Комашко</dc:creator>
  <cp:keywords/>
  <dc:description/>
  <cp:lastModifiedBy>Комашко</cp:lastModifiedBy>
  <cp:revision>6</cp:revision>
  <cp:lastPrinted>2016-12-12T08:12:00Z</cp:lastPrinted>
  <dcterms:created xsi:type="dcterms:W3CDTF">2016-11-01T12:41:00Z</dcterms:created>
  <dcterms:modified xsi:type="dcterms:W3CDTF">2016-12-12T08:12:00Z</dcterms:modified>
</cp:coreProperties>
</file>