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80" w:rsidRPr="00B878A9" w:rsidRDefault="00EA7480" w:rsidP="00B878A9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4"/>
          <w:szCs w:val="24"/>
          <w:lang w:eastAsia="ru-RU"/>
        </w:rPr>
      </w:pPr>
      <w:r w:rsidRPr="00B878A9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4"/>
          <w:szCs w:val="24"/>
          <w:lang w:eastAsia="ru-RU"/>
        </w:rPr>
        <w:t>ПАМЯТКА</w:t>
      </w:r>
    </w:p>
    <w:p w:rsidR="00EA7480" w:rsidRPr="00B878A9" w:rsidRDefault="00B878A9" w:rsidP="00EA7480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4"/>
          <w:szCs w:val="24"/>
          <w:lang w:eastAsia="ru-RU"/>
        </w:rPr>
      </w:pPr>
      <w:r w:rsidRPr="00B878A9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4"/>
          <w:szCs w:val="24"/>
          <w:lang w:eastAsia="ru-RU"/>
        </w:rPr>
        <w:t>ЧТО ДОЛЖЕН ЗНАТЬ ПОДРОСТОК</w:t>
      </w:r>
    </w:p>
    <w:p w:rsidR="00EA7480" w:rsidRPr="00B878A9" w:rsidRDefault="00EA7480" w:rsidP="00B878A9">
      <w:pPr>
        <w:shd w:val="clear" w:color="auto" w:fill="FFFFFF"/>
        <w:spacing w:after="0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4"/>
          <w:szCs w:val="24"/>
          <w:lang w:eastAsia="ru-RU"/>
        </w:rPr>
      </w:pPr>
      <w:r w:rsidRPr="00B878A9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4"/>
          <w:szCs w:val="24"/>
          <w:lang w:eastAsia="ru-RU"/>
        </w:rPr>
        <w:t>О МЕРАХ БЕЗОПАСНОСТИ ПРИ КУПАНИИ</w:t>
      </w:r>
    </w:p>
    <w:p w:rsidR="00EA7480" w:rsidRPr="00B878A9" w:rsidRDefault="002979A3" w:rsidP="00B878A9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878A9">
        <w:rPr>
          <w:rFonts w:ascii="Times New Roman" w:hAnsi="Times New Roman" w:cs="Times New Roman"/>
          <w:sz w:val="28"/>
          <w:szCs w:val="28"/>
          <w:lang w:eastAsia="ru-RU"/>
        </w:rPr>
        <w:t>Одной из главных причин гибели называют страх, растерянность человека, оказавшегося на глубоком месте. Спасти может одно - знания.</w:t>
      </w:r>
      <w:r w:rsidRPr="00B878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B878A9" w:rsidRPr="00B878A9" w:rsidRDefault="002979A3" w:rsidP="00B878A9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B878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родители, позаботьтесь о том, чтобы Ваш ребенок знал и помнил прав</w:t>
      </w:r>
      <w:r w:rsidR="00B878A9" w:rsidRPr="00B878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ила безопасного отдыха на воде.</w:t>
      </w:r>
      <w:bookmarkStart w:id="0" w:name="_GoBack"/>
      <w:bookmarkEnd w:id="0"/>
      <w:r w:rsidRPr="00B878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B878A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Запрещено:</w:t>
      </w:r>
      <w:r w:rsidRPr="00B878A9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t>• заплывать на глубину и далеко от бере</w:t>
      </w:r>
      <w:r w:rsidR="00EA7480" w:rsidRPr="00B878A9">
        <w:rPr>
          <w:rFonts w:ascii="Times New Roman" w:hAnsi="Times New Roman" w:cs="Times New Roman"/>
          <w:sz w:val="28"/>
          <w:szCs w:val="28"/>
          <w:lang w:eastAsia="ru-RU"/>
        </w:rPr>
        <w:t>га, если вы не умеете плавать;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t xml:space="preserve"> купаться и нырять в незнакомых местах;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>• заплывать за буйки;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подплывать и прыгать в воду с </w:t>
      </w:r>
      <w:proofErr w:type="spellStart"/>
      <w:r w:rsidRPr="00B878A9">
        <w:rPr>
          <w:rFonts w:ascii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B878A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>• допускать в воде шалости, связанные с нырянием и захватом купающихся;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>• подавать крики ложной тревоги;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B878A9">
        <w:rPr>
          <w:rFonts w:ascii="Times New Roman" w:hAnsi="Times New Roman" w:cs="Times New Roman"/>
          <w:sz w:val="28"/>
          <w:szCs w:val="28"/>
          <w:lang w:eastAsia="ru-RU"/>
        </w:rPr>
        <w:t>плавать на досках, бревнах, автомобильных к</w:t>
      </w:r>
      <w:r w:rsidR="00B878A9" w:rsidRPr="00B878A9">
        <w:rPr>
          <w:rFonts w:ascii="Times New Roman" w:hAnsi="Times New Roman" w:cs="Times New Roman"/>
          <w:sz w:val="28"/>
          <w:szCs w:val="28"/>
          <w:lang w:eastAsia="ru-RU"/>
        </w:rPr>
        <w:t>амерах, надувных матрацах и др.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78A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Что делать, если вы чувствуете, что тонете?</w:t>
      </w:r>
      <w:r w:rsidRPr="00B878A9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t>• не барахтайтесь, а перевернитесь на спину, выплюньте воду и сделайте глубокий вдох, успокойтесь, отдохните, лежа на спине, – вода удержит Вас, не сомневайтесь.</w:t>
      </w:r>
      <w:proofErr w:type="gramEnd"/>
      <w:r w:rsidRPr="00B878A9">
        <w:rPr>
          <w:rFonts w:ascii="Times New Roman" w:hAnsi="Times New Roman" w:cs="Times New Roman"/>
          <w:sz w:val="28"/>
          <w:szCs w:val="28"/>
          <w:lang w:eastAsia="ru-RU"/>
        </w:rPr>
        <w:t xml:space="preserve"> Отдохнули? – Теперь можно медленно и спокойно доплыть до берега, или, если нужно, позвать на помощь</w:t>
      </w:r>
      <w:proofErr w:type="gramStart"/>
      <w:r w:rsidRPr="00B878A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B878A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878A9">
        <w:rPr>
          <w:rFonts w:ascii="Times New Roman" w:hAnsi="Times New Roman" w:cs="Times New Roman"/>
          <w:sz w:val="28"/>
          <w:szCs w:val="28"/>
          <w:lang w:eastAsia="ru-RU"/>
        </w:rPr>
        <w:t>свободиться от одежды, если она тянет вниз. Если одежда не мешает, то снимать ее не надо (даже намокшая одежда снижает переохлаждение);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>• старайтесь плыть в направлении берега или того места, где вы можете за что-нибудь ухватиться (камень, торчащее из воды бревно, дерево) или хотя бы держаться на поверхности воды;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если течением относит вниз, не сопротивляйтесь и не тратьте силы, главное держаться на поверхности воды и </w:t>
      </w:r>
      <w:proofErr w:type="gramStart"/>
      <w:r w:rsidRPr="00B878A9">
        <w:rPr>
          <w:rFonts w:ascii="Times New Roman" w:hAnsi="Times New Roman" w:cs="Times New Roman"/>
          <w:sz w:val="28"/>
          <w:szCs w:val="28"/>
          <w:lang w:eastAsia="ru-RU"/>
        </w:rPr>
        <w:t>ждать удобного случая за что-нибудь ухватиться</w:t>
      </w:r>
      <w:proofErr w:type="gramEnd"/>
      <w:r w:rsidRPr="00B878A9">
        <w:rPr>
          <w:rFonts w:ascii="Times New Roman" w:hAnsi="Times New Roman" w:cs="Times New Roman"/>
          <w:sz w:val="28"/>
          <w:szCs w:val="28"/>
          <w:lang w:eastAsia="ru-RU"/>
        </w:rPr>
        <w:t xml:space="preserve"> или выбраться на мелководье;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>• если Вы заплыли слишком далеко, устали и, оглянувшись на далекий берег, испугались, что не сумеете вернуться, тогда вам поможет умение отдыхать на воде: лягте на спину, расправьте ноги и руки, расслабьтесь и отдохните 2-3 минуты, лишь легкими движениями рук и ног помогая себе удерживаться в гор</w:t>
      </w:r>
      <w:r w:rsidR="00B878A9" w:rsidRPr="00B878A9">
        <w:rPr>
          <w:rFonts w:ascii="Times New Roman" w:hAnsi="Times New Roman" w:cs="Times New Roman"/>
          <w:sz w:val="28"/>
          <w:szCs w:val="28"/>
          <w:lang w:eastAsia="ru-RU"/>
        </w:rPr>
        <w:t>изонтальном положении.</w:t>
      </w:r>
    </w:p>
    <w:p w:rsidR="00EA7480" w:rsidRPr="00B878A9" w:rsidRDefault="002979A3" w:rsidP="00B878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78A9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Если начались судороги:</w:t>
      </w:r>
    </w:p>
    <w:p w:rsidR="00BE4E95" w:rsidRPr="00B878A9" w:rsidRDefault="002979A3" w:rsidP="00B878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78A9">
        <w:rPr>
          <w:rFonts w:ascii="Times New Roman" w:hAnsi="Times New Roman" w:cs="Times New Roman"/>
          <w:sz w:val="28"/>
          <w:szCs w:val="28"/>
          <w:lang w:eastAsia="ru-RU"/>
        </w:rPr>
        <w:t>• прежде всего, немедленно смените стиль плавания – плывите на спине и постарайтесь как можно скорее выйти из воды;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>• если свело ногу, погрузитесь на секунду в воду с головой и, распрямив сведенную судорогой ногу, с силой потяните за большой палец ступню на себя;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>• при ощущении стягивания пальцев руки надо быстро, с силой сжать кисть руки в кулак, сделать резкое, отбрасывающее движение рукой в наружную сторону и разжать кулак;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>• при судороге икроножной мышцы необходимо, согнувшись, двумя руками обхватить стопу пострадавшей ноги и с силой потянуть ее к себе;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>• при судороге мышц бедра необходимо ухватить рукой ногу с наружной стороны, ниже голени, у лодыжки (за подъем) и, согнув ее в колене, потянуть назад к спине.</w:t>
      </w:r>
      <w:r w:rsidRPr="00B878A9">
        <w:rPr>
          <w:rFonts w:ascii="Times New Roman" w:hAnsi="Times New Roman" w:cs="Times New Roman"/>
          <w:sz w:val="28"/>
          <w:szCs w:val="28"/>
          <w:lang w:eastAsia="ru-RU"/>
        </w:rPr>
        <w:br/>
        <w:t>Если судорога руки или ноги не прошла, повторите прием еще раз. Следует помнить, что работа сведенной мышцей ускоряет исчезновение судорог.</w:t>
      </w:r>
    </w:p>
    <w:sectPr w:rsidR="00BE4E95" w:rsidRPr="00B878A9" w:rsidSect="00B878A9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8A"/>
    <w:rsid w:val="000A6D8A"/>
    <w:rsid w:val="002979A3"/>
    <w:rsid w:val="00B878A9"/>
    <w:rsid w:val="00BE4E95"/>
    <w:rsid w:val="00E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79A3"/>
    <w:rPr>
      <w:b/>
      <w:bCs/>
    </w:rPr>
  </w:style>
  <w:style w:type="paragraph" w:styleId="a4">
    <w:name w:val="List Paragraph"/>
    <w:basedOn w:val="a"/>
    <w:uiPriority w:val="34"/>
    <w:qFormat/>
    <w:rsid w:val="00EA7480"/>
    <w:pPr>
      <w:ind w:left="720"/>
      <w:contextualSpacing/>
    </w:pPr>
  </w:style>
  <w:style w:type="paragraph" w:styleId="a5">
    <w:name w:val="No Spacing"/>
    <w:uiPriority w:val="1"/>
    <w:qFormat/>
    <w:rsid w:val="00B87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79A3"/>
    <w:rPr>
      <w:b/>
      <w:bCs/>
    </w:rPr>
  </w:style>
  <w:style w:type="paragraph" w:styleId="a4">
    <w:name w:val="List Paragraph"/>
    <w:basedOn w:val="a"/>
    <w:uiPriority w:val="34"/>
    <w:qFormat/>
    <w:rsid w:val="00EA7480"/>
    <w:pPr>
      <w:ind w:left="720"/>
      <w:contextualSpacing/>
    </w:pPr>
  </w:style>
  <w:style w:type="paragraph" w:styleId="a5">
    <w:name w:val="No Spacing"/>
    <w:uiPriority w:val="1"/>
    <w:qFormat/>
    <w:rsid w:val="00B87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9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Виктория Владимировна</dc:creator>
  <cp:lastModifiedBy>X</cp:lastModifiedBy>
  <cp:revision>5</cp:revision>
  <dcterms:created xsi:type="dcterms:W3CDTF">2023-06-28T07:09:00Z</dcterms:created>
  <dcterms:modified xsi:type="dcterms:W3CDTF">2023-06-29T06:26:00Z</dcterms:modified>
</cp:coreProperties>
</file>