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drawings/drawing3.xml" ContentType="application/vnd.openxmlformats-officedocument.drawingml.chartshap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13D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</w:t>
      </w:r>
    </w:p>
    <w:p w14:paraId="2C8D6D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мониторинга удовлетворенности обучающихся </w:t>
      </w:r>
    </w:p>
    <w:p w14:paraId="4154E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ГБПОУ РО«ТККТ»</w:t>
      </w:r>
    </w:p>
    <w:p w14:paraId="6ACF0C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обучением в техникуме, профессия 43.01.09 Повар, кондитер</w:t>
      </w:r>
    </w:p>
    <w:p w14:paraId="5010E5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(2025/2026 уч.год)</w:t>
      </w:r>
    </w:p>
    <w:p w14:paraId="49D8E4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B7063C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социологическом исследовании удовлетворенности обучающихся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выбором ГБПОУ РО «ТККТ» и реализуемых образовательных программ в 2025/2026 учебном году участвовали 91 из 95 обучающихся, </w:t>
      </w:r>
      <w:r>
        <w:rPr>
          <w:rFonts w:ascii="Times New Roman" w:hAnsi="Times New Roman" w:cs="Times New Roman"/>
          <w:sz w:val="28"/>
          <w:szCs w:val="28"/>
        </w:rPr>
        <w:t>что составляет 96% .</w:t>
      </w:r>
    </w:p>
    <w:p w14:paraId="4DD9774D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1.Что определило ваш выбор техникума и профессии?</w:t>
      </w:r>
    </w:p>
    <w:p w14:paraId="03ACF85F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6385560" cy="2727960"/>
            <wp:effectExtent l="0" t="0" r="15240" b="152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DEEFC4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2.Удовлетворены ли Вы тем, что поступили и учитесь в техникуме?</w:t>
      </w:r>
    </w:p>
    <w:p w14:paraId="58D36A2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0" distR="0">
            <wp:extent cx="6385560" cy="2971800"/>
            <wp:effectExtent l="19050" t="0" r="1524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C50A03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54BCF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Удовлетворены ли Вы  психологической обстановкой в техникуме?</w:t>
      </w:r>
    </w:p>
    <w:p w14:paraId="0965917A">
      <w:pPr>
        <w:keepNext/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408420" cy="2613660"/>
            <wp:effectExtent l="0" t="0" r="11430" b="152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62E2D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408420" cy="2667000"/>
            <wp:effectExtent l="19050" t="0" r="1143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0CA7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4.Удовлетворены ли Вы воспитательной деятельностью?</w:t>
      </w:r>
    </w:p>
    <w:p w14:paraId="5DEAD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047740" cy="2796540"/>
            <wp:effectExtent l="0" t="0" r="10160" b="381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1E133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217920" cy="2964180"/>
            <wp:effectExtent l="0" t="0" r="11430" b="762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99139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217920" cy="2613660"/>
            <wp:effectExtent l="0" t="0" r="11430" b="1524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1422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5.Знакомы ли Вы с учебным планом по профессии, по которой обучаетесь?</w:t>
      </w:r>
    </w:p>
    <w:p w14:paraId="1B2DA8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179820" cy="2750820"/>
            <wp:effectExtent l="0" t="0" r="11430" b="1143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25013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6.Удовлетворены ли Вы организацией и содержанием учебного процесса?</w:t>
      </w:r>
    </w:p>
    <w:p w14:paraId="0FB840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164580" cy="2796540"/>
            <wp:effectExtent l="0" t="0" r="7620" b="381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2B8BF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164580" cy="2552700"/>
            <wp:effectExtent l="0" t="0" r="762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89DC1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164580" cy="2796540"/>
            <wp:effectExtent l="19050" t="0" r="26670" b="381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5AE1E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25185" cy="2705100"/>
            <wp:effectExtent l="0" t="0" r="18415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B5445C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25185" cy="2987040"/>
            <wp:effectExtent l="0" t="0" r="18415" b="381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/>
      </w:r>
    </w:p>
    <w:p w14:paraId="320E0C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7.Как можно охарактеризовать Ваше отношение к учебной деятельности?</w:t>
      </w:r>
    </w:p>
    <w:p w14:paraId="20E66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89320" cy="2476500"/>
            <wp:effectExtent l="0" t="0" r="1143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27BD8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8.Сколько времени Вы тратите на подготовку к занятиям?</w:t>
      </w:r>
    </w:p>
    <w:p w14:paraId="5DEA5D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065520" cy="2598420"/>
            <wp:effectExtent l="0" t="0" r="11430" b="1143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ED64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9.Удовлетворены ли Вы административно-хозяйственной деятельностью?</w:t>
      </w:r>
    </w:p>
    <w:p w14:paraId="341C29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187440" cy="2446020"/>
            <wp:effectExtent l="0" t="0" r="3810" b="1143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9BFF1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263640" cy="2964180"/>
            <wp:effectExtent l="0" t="0" r="3810" b="762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4F7C3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10.Где Вы проживаете?</w:t>
      </w:r>
    </w:p>
    <w:p w14:paraId="73F5F5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355080" cy="2301240"/>
            <wp:effectExtent l="0" t="0" r="7620" b="381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A3C52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11.Удовлетворены ли Вы доступностью ресурсов Интернет в техникуме</w:t>
      </w:r>
    </w:p>
    <w:p w14:paraId="29C600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355080" cy="2301240"/>
            <wp:effectExtent l="0" t="0" r="7620" b="381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2F4BE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b/>
          <w:bCs/>
          <w:sz w:val="28"/>
          <w:szCs w:val="28"/>
        </w:rPr>
        <w:t>Если бы Вам снова пришлось выбирать профессию и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техникум, Вы поступили бы в техникум на ту же профессию?</w:t>
      </w:r>
    </w:p>
    <w:p w14:paraId="3685A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316980" cy="2522220"/>
            <wp:effectExtent l="0" t="0" r="7620" b="1143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08C8D31">
      <w:pPr>
        <w:rPr>
          <w:rFonts w:ascii="Times New Roman" w:hAnsi="Times New Roman" w:cs="Times New Roman"/>
          <w:sz w:val="28"/>
          <w:szCs w:val="28"/>
        </w:rPr>
      </w:pPr>
    </w:p>
    <w:p w14:paraId="721326D3">
      <w:pPr>
        <w:rPr>
          <w:rFonts w:ascii="Times New Roman" w:hAnsi="Times New Roman" w:cs="Times New Roman"/>
          <w:sz w:val="28"/>
          <w:szCs w:val="28"/>
        </w:rPr>
      </w:pPr>
    </w:p>
    <w:p w14:paraId="339F709B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6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E7702"/>
    <w:rsid w:val="000203E7"/>
    <w:rsid w:val="00047FF8"/>
    <w:rsid w:val="000A6A9B"/>
    <w:rsid w:val="00170118"/>
    <w:rsid w:val="001C3526"/>
    <w:rsid w:val="001E2446"/>
    <w:rsid w:val="00215E5E"/>
    <w:rsid w:val="002F6773"/>
    <w:rsid w:val="00321D59"/>
    <w:rsid w:val="00347901"/>
    <w:rsid w:val="00396347"/>
    <w:rsid w:val="003C1087"/>
    <w:rsid w:val="00456B21"/>
    <w:rsid w:val="00693727"/>
    <w:rsid w:val="007044C5"/>
    <w:rsid w:val="007B63F9"/>
    <w:rsid w:val="007E3820"/>
    <w:rsid w:val="008D5D76"/>
    <w:rsid w:val="009B0BA8"/>
    <w:rsid w:val="00A01E40"/>
    <w:rsid w:val="00A066EE"/>
    <w:rsid w:val="00A3525C"/>
    <w:rsid w:val="00A928C9"/>
    <w:rsid w:val="00AE3440"/>
    <w:rsid w:val="00BD541E"/>
    <w:rsid w:val="00C45673"/>
    <w:rsid w:val="00C74EB4"/>
    <w:rsid w:val="00CE7702"/>
    <w:rsid w:val="00D65EA5"/>
    <w:rsid w:val="00DB4D6A"/>
    <w:rsid w:val="00E0573B"/>
    <w:rsid w:val="00E35781"/>
    <w:rsid w:val="00EE2A48"/>
    <w:rsid w:val="00F14C4D"/>
    <w:rsid w:val="00FB43BB"/>
    <w:rsid w:val="3BA90D7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chart" Target="charts/chart20.xml"/><Relationship Id="rId24" Type="http://schemas.openxmlformats.org/officeDocument/2006/relationships/chart" Target="charts/chart19.xml"/><Relationship Id="rId23" Type="http://schemas.openxmlformats.org/officeDocument/2006/relationships/chart" Target="charts/chart18.xml"/><Relationship Id="rId22" Type="http://schemas.openxmlformats.org/officeDocument/2006/relationships/chart" Target="charts/chart17.xml"/><Relationship Id="rId21" Type="http://schemas.openxmlformats.org/officeDocument/2006/relationships/chart" Target="charts/chart16.xml"/><Relationship Id="rId20" Type="http://schemas.openxmlformats.org/officeDocument/2006/relationships/chart" Target="charts/chart15.xml"/><Relationship Id="rId2" Type="http://schemas.openxmlformats.org/officeDocument/2006/relationships/settings" Target="settings.xml"/><Relationship Id="rId19" Type="http://schemas.openxmlformats.org/officeDocument/2006/relationships/chart" Target="charts/chart14.xml"/><Relationship Id="rId18" Type="http://schemas.openxmlformats.org/officeDocument/2006/relationships/chart" Target="charts/chart13.xml"/><Relationship Id="rId17" Type="http://schemas.openxmlformats.org/officeDocument/2006/relationships/chart" Target="charts/chart12.xml"/><Relationship Id="rId16" Type="http://schemas.openxmlformats.org/officeDocument/2006/relationships/chart" Target="charts/chart11.xml"/><Relationship Id="rId15" Type="http://schemas.openxmlformats.org/officeDocument/2006/relationships/chart" Target="charts/chart10.xml"/><Relationship Id="rId14" Type="http://schemas.openxmlformats.org/officeDocument/2006/relationships/chart" Target="charts/chart9.xml"/><Relationship Id="rId13" Type="http://schemas.openxmlformats.org/officeDocument/2006/relationships/chart" Target="charts/chart8.xml"/><Relationship Id="rId12" Type="http://schemas.openxmlformats.org/officeDocument/2006/relationships/chart" Target="charts/chart7.xml"/><Relationship Id="rId11" Type="http://schemas.openxmlformats.org/officeDocument/2006/relationships/chart" Target="charts/chart6.xml"/><Relationship Id="rId10" Type="http://schemas.openxmlformats.org/officeDocument/2006/relationships/chart" Target="charts/chart5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4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Workbook5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Workbook6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8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1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Workbook10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3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9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5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2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6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9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7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Что опредило ваш выбор техникума и профессии?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собственный выбор</c:v>
                </c:pt>
                <c:pt idx="1" c:formatCode="&quot;О&quot;&quot;с&quot;&quot;н&quot;&quot;о&quot;&quot;в&quot;&quot;н&quot;&quot;о&quot;&quot;й&quot;">
                  <c:v>рекомендации родителей</c:v>
                </c:pt>
                <c:pt idx="2" c:formatCode="&quot;О&quot;&quot;с&quot;&quot;н&quot;&quot;о&quot;&quot;в&quot;&quot;н&quot;&quot;о&quot;&quot;й&quot;">
                  <c:v>советы друзей, знакомых</c:v>
                </c:pt>
                <c:pt idx="3" c:formatCode="&quot;О&quot;&quot;с&quot;&quot;н&quot;&quot;о&quot;&quot;в&quot;&quot;н&quot;&quot;о&quot;&quot;й&quot;">
                  <c:v>удобное расположение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</c:v>
                </c:pt>
                <c:pt idx="1">
                  <c:v>0.15</c:v>
                </c:pt>
                <c:pt idx="2">
                  <c:v>0.16</c:v>
                </c:pt>
                <c:pt idx="3">
                  <c:v>0.19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087406b5-3cc8-4f5f-a893-8700f5d474dc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82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6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6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"О""с""н""о""в""н""о""й"</c:formatCode>
                <c:ptCount val="5"/>
                <c:pt idx="0">
                  <c:v>82</c:v>
                </c:pt>
                <c:pt idx="1">
                  <c:v>6</c:v>
                </c:pt>
                <c:pt idx="2">
                  <c:v>6</c:v>
                </c:pt>
                <c:pt idx="3">
                  <c:v>5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66f17c7b-9478-46f0-bf42-5c64a8866bb6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Отношениями "студент - студент"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0.75</c:v>
                </c:pt>
                <c:pt idx="1">
                  <c:v>0.21</c:v>
                </c:pt>
                <c:pt idx="2">
                  <c:v>0</c:v>
                </c:pt>
                <c:pt idx="3">
                  <c:v>0</c:v>
                </c:pt>
                <c:pt idx="4">
                  <c:v>0.04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a612fdd8-39f8-4944-b6ad-1cab0a97b313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0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70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25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"О""с""н""о""в""н""о""й"</c:formatCode>
                <c:ptCount val="5"/>
                <c:pt idx="0">
                  <c:v>70</c:v>
                </c:pt>
                <c:pt idx="1">
                  <c:v>25</c:v>
                </c:pt>
                <c:pt idx="2">
                  <c:v>3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3e635151-54b5-4dd9-bcc2-f55e8f61ecb8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Возможность посещать спортзал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Возможность посещать спортзал, тренажерный зал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0.76</c:v>
                </c:pt>
                <c:pt idx="1">
                  <c:v>0.09</c:v>
                </c:pt>
                <c:pt idx="2">
                  <c:v>0.05</c:v>
                </c:pt>
                <c:pt idx="3">
                  <c:v>0.05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f40091b2-c542-486d-9683-c0a28ebf6da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Возможностями проведения досуга в техникуме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уодвлетворен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0.89</c:v>
                </c:pt>
                <c:pt idx="1">
                  <c:v>0.05</c:v>
                </c:pt>
                <c:pt idx="2">
                  <c:v>0.01</c:v>
                </c:pt>
                <c:pt idx="3">
                  <c:v>0.02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a898d251-95d1-49a8-8e1f-6ee084712a8d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Стимулированием за участие в 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 творческой, спортивной деятельности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Стимулированием за участие в научной, творческой, спортивной деятельности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</c:v>
                </c:pt>
                <c:pt idx="2">
                  <c:v>0.2</c:v>
                </c:pt>
                <c:pt idx="4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8e72ddfd-1c59-4a1f-975f-8c473fe9fd46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Знакомы ли Вы с учебным планом по профессии, по которой обучаетесь?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да, знаком</c:v>
                </c:pt>
                <c:pt idx="1" c:formatCode="&quot;О&quot;&quot;с&quot;&quot;н&quot;&quot;о&quot;&quot;в&quot;&quot;н&quot;&quot;о&quot;&quot;й&quot;">
                  <c:v>знаком в общих чертах</c:v>
                </c:pt>
                <c:pt idx="2" c:formatCode="&quot;О&quot;&quot;с&quot;&quot;н&quot;&quot;о&quot;&quot;в&quot;&quot;н&quot;&quot;о&quot;&quot;й&quot;">
                  <c:v>имею смутное представление</c:v>
                </c:pt>
                <c:pt idx="3" c:formatCode="&quot;О&quot;&quot;с&quot;&quot;н&quot;&quot;о&quot;&quot;в&quot;&quot;н&quot;&quot;о&quot;&quot;й&quot;">
                  <c:v>не слышал, что он существует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0.8</c:v>
                </c:pt>
                <c:pt idx="1">
                  <c:v>0.11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c0223d76-2d68-47e6-930e-a3b1b1edaa0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Удовлетворены ли Вы организацией и содержанием учебного процесса?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0.85</c:v>
                </c:pt>
                <c:pt idx="1">
                  <c:v>0.1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11646b02-e5ee-4ee0-9445-12c989c41f33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Своими результатами в процессе обучения(экзамены, зачеты)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0.73</c:v>
                </c:pt>
                <c:pt idx="1">
                  <c:v>0.22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1842e8a0-5481-4801-b0c7-ab65226b0e08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Обеспечением учебной и методической литературой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1"/>
              <c:delete val="1"/>
            </c:dLbl>
            <c:dLbl>
              <c:idx val="2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2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/>
              <c:tx>
                <c:rich>
                  <a:bodyPr rot="0" spcFirstLastPara="0" vertOverflow="ellipsis" vert="horz" wrap="square" lIns="38100" tIns="19050" rIns="38100" bIns="19050" anchor="ctr" anchorCtr="1"/>
                  <a:lstStyle/>
                  <a:p>
                    <a:pPr>
                      <a:defRPr lang="ru-RU" sz="1000" b="0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уодвлетворен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0.94</c:v>
                </c:pt>
                <c:pt idx="1">
                  <c:v>0.03</c:v>
                </c:pt>
                <c:pt idx="2" c:formatCode="&quot;О&quot;&quot;с&quot;&quot;н&quot;&quot;о&quot;&quot;в&quot;&quot;н&quot;&quot;о&quot;&quot;й&quot;">
                  <c:v>2</c:v>
                </c:pt>
                <c:pt idx="3" c:formatCode="&quot;О&quot;&quot;с&quot;&quot;н&quot;&quot;о&quot;&quot;в&quot;&quot;н&quot;&quot;о&quot;&quot;й&quot;">
                  <c:v>1</c:v>
                </c:pt>
                <c:pt idx="4" c:formatCode="&quot;О&quot;&quot;с&quot;&quot;н&quot;&quot;о&quot;&quot;в&quot;&quot;н&quot;&quot;о&quot;&quot;й&quot;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4b102493-f1bf-4a68-866c-0b92c881e0f6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/>
              <a:t>Проведением лабораторных и практических занятий</a:t>
            </a: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Поведением лабораторных и практических занятий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0.78</c:v>
                </c:pt>
                <c:pt idx="1">
                  <c:v>0.07</c:v>
                </c:pt>
                <c:pt idx="2">
                  <c:v>0.05</c:v>
                </c:pt>
                <c:pt idx="3">
                  <c:v>0.03</c:v>
                </c:pt>
                <c:pt idx="4">
                  <c:v>0.07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c8c4ecc0-4f3e-4266-8489-e1dd2b467332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Расписанием занятий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</c:v>
                </c:pt>
                <c:pt idx="1">
                  <c:v>0.11</c:v>
                </c:pt>
                <c:pt idx="2">
                  <c:v>0.08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417c6bee-6da3-40e3-a416-ae673c7a82a1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можно охарактеризовать Ваше отношение к учебной деятельности?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2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 c:formatCode="&quot;О&quot;&quot;с&quot;&quot;н&quot;&quot;о&quot;&quot;в&quot;&quot;н&quot;&quot;о&quot;&quot;й&quot;">
                  <c:v>Учусь в полную силу, считаю получение знаний совей главной задачей</c:v>
                </c:pt>
                <c:pt idx="1" c:formatCode="&quot;О&quot;&quot;с&quot;&quot;н&quot;&quot;о&quot;&quot;в&quot;&quot;н&quot;&quot;о&quot;&quot;й&quot;">
                  <c:v>стараюсь, но не всегда получается</c:v>
                </c:pt>
                <c:pt idx="2" c:formatCode="&quot;О&quot;&quot;с&quot;&quot;н&quot;&quot;о&quot;&quot;в&quot;&quot;н&quot;&quot;о&quot;&quot;й&quot;">
                  <c:v>интерес не проявляю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0.74</c:v>
                </c:pt>
                <c:pt idx="1">
                  <c:v>0.24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5bf67458-d85b-4be9-9899-36176adb191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Сколько времени Вы тратите на подготовку к занятиям?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в пределах двух часов</c:v>
                </c:pt>
                <c:pt idx="1" c:formatCode="&quot;О&quot;&quot;с&quot;&quot;н&quot;&quot;о&quot;&quot;в&quot;&quot;н&quot;&quot;о&quot;&quot;й&quot;">
                  <c:v>более двух часов</c:v>
                </c:pt>
                <c:pt idx="2" c:formatCode="&quot;О&quot;&quot;с&quot;&quot;н&quot;&quot;о&quot;&quot;в&quot;&quot;н&quot;&quot;о&quot;&quot;й&quot;">
                  <c:v>не более одного часа</c:v>
                </c:pt>
                <c:pt idx="3" c:formatCode="&quot;О&quot;&quot;с&quot;&quot;н&quot;&quot;о&quot;&quot;в&quot;&quot;н&quot;&quot;о&quot;&quot;й&quot;">
                  <c:v>Не знаю</c:v>
                </c:pt>
                <c:pt idx="4" c:formatCode="&quot;О&quot;&quot;с&quot;&quot;н&quot;&quot;о&quot;&quot;в&quot;&quot;н&quot;&quot;о&quot;&quot;й&quot;">
                  <c:v>3-4 часа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0.49</c:v>
                </c:pt>
                <c:pt idx="1">
                  <c:v>0.24</c:v>
                </c:pt>
                <c:pt idx="2">
                  <c:v>0.14</c:v>
                </c:pt>
                <c:pt idx="3">
                  <c:v>0.01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c140f022-c452-48b7-9c5c-030d79d6cd7c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Санитарно-гигиеническим состоянием пунктов общественного питания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1"/>
              <c:delete val="1"/>
            </c:dLbl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0.95</c:v>
                </c:pt>
                <c:pt idx="1">
                  <c:v>0.04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5b5769c2-46ba-41b7-9709-56fe242b7be8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Разнообразием рациона в студенческих столовых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0.86</c:v>
                </c:pt>
                <c:pt idx="1">
                  <c:v>0.12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622ac3a8-5fd2-4298-a19d-1ab0934fb9d1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Где Вы проживаете?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2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 c:formatCode="&quot;О&quot;&quot;с&quot;&quot;н&quot;&quot;о&quot;&quot;в&quot;&quot;н&quot;&quot;о&quot;&quot;й&quot;">
                  <c:v>с родителями (родственниками)</c:v>
                </c:pt>
                <c:pt idx="1" c:formatCode="&quot;О&quot;&quot;с&quot;&quot;н&quot;&quot;о&quot;&quot;в&quot;&quot;н&quot;&quot;о&quot;&quot;й&quot;">
                  <c:v>снимаю квартиру</c:v>
                </c:pt>
                <c:pt idx="2" c:formatCode="&quot;О&quot;&quot;с&quot;&quot;н&quot;&quot;о&quot;&quot;в&quot;&quot;н&quot;&quot;о&quot;&quot;й&quot;">
                  <c:v>имею свое жилье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0.24</c:v>
                </c:pt>
                <c:pt idx="1">
                  <c:v>0.74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52ea9425-9d52-40ac-97ad-21f6dfbc3e15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Удовлетворены ли Вы доступностью ресурсов Интернет в техникуме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0.48</c:v>
                </c:pt>
                <c:pt idx="1">
                  <c:v>0.32</c:v>
                </c:pt>
                <c:pt idx="2">
                  <c:v>0.1</c:v>
                </c:pt>
                <c:pt idx="4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b28aa598-034c-48ea-a353-ebb36cfee8a9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Если бы Вам снова пришлось выбирать профессию и
техникум, Вы поступили бы в техникум на ту же профессию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Лист1!$A$2:$A$3</c:f>
              <c:strCache>
                <c:ptCount val="2"/>
                <c:pt idx="0" c:formatCode="&quot;О&quot;&quot;с&quot;&quot;н&quot;&quot;о&quot;&quot;в&quot;&quot;н&quot;&quot;о&quot;&quot;й&quot;">
                  <c:v>да</c:v>
                </c:pt>
                <c:pt idx="1" c:formatCode="&quot;О&quot;&quot;с&quot;&quot;н&quot;&quot;о&quot;&quot;в&quot;&quot;н&quot;&quot;о&quot;&quot;й&quot;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</c:v>
                </c:pt>
                <c:pt idx="1">
                  <c:v>0.2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165ce2a9-b809-4044-af69-f1931d3e7cb9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0.43909</cdr:x>
      <cdr:y>0.02647</cdr:y>
    </cdr:from>
    <cdr:to>
      <cdr:x>0.97217</cdr:x>
      <cdr:y>0.12647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592227" y="64801"/>
          <a:ext cx="3147084" cy="244799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r>
            <a:rPr lang="ru-RU" sz="1400" b="1">
              <a:latin typeface="Times New Roman" panose="02020603050405020304" charset="0"/>
              <a:cs typeface="Times New Roman" panose="02020603050405020304" charset="0"/>
            </a:rPr>
            <a:t>Отношениями "студент- студент"</a:t>
          </a:r>
          <a:endParaRPr lang="ru-RU" sz="1400" b="1">
            <a:latin typeface="Times New Roman" panose="02020603050405020304" charset="0"/>
            <a:cs typeface="Times New Roman" panose="0202060305040502030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0.37502</cdr:x>
      <cdr:y>0</cdr:y>
    </cdr:from>
    <cdr:to>
      <cdr:x>0.98814</cdr:x>
      <cdr:y>0.1815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268000" y="0"/>
          <a:ext cx="3708000" cy="3672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defRPr/>
          </a:pPr>
          <a:r>
            <a:rPr lang="ru-RU" sz="1400" b="1">
              <a:effectLst/>
              <a:latin typeface="Times New Roman" panose="02020603050405020304" charset="0"/>
              <a:ea typeface="+mn-ea"/>
              <a:cs typeface="Times New Roman" panose="02020603050405020304" charset="0"/>
            </a:rPr>
            <a:t>Отношениями «студент – преподаватель»</a:t>
          </a:r>
          <a:endParaRPr lang="ru-RU" sz="1400">
            <a:effectLst/>
            <a:latin typeface="Times New Roman" panose="02020603050405020304" charset="0"/>
            <a:ea typeface="+mn-ea"/>
            <a:cs typeface="Times New Roman" panose="02020603050405020304" charset="0"/>
          </a:endParaRPr>
        </a:p>
        <a:p>
          <a:endParaRPr lang="ru-RU" sz="11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0.40808</cdr:x>
      <cdr:y>0.06876</cdr:y>
    </cdr:from>
    <cdr:to>
      <cdr:x>0.98571</cdr:x>
      <cdr:y>0.20314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044800" y="158400"/>
          <a:ext cx="2894400" cy="3096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endParaRPr lang="ru-RU" sz="1100"/>
        </a:p>
      </cdr:txBody>
    </cdr:sp>
  </cdr:relSizeAnchor>
  <cdr:relSizeAnchor xmlns:cdr="http://schemas.openxmlformats.org/drawingml/2006/chartDrawing">
    <cdr:from>
      <cdr:x>0.35339</cdr:x>
      <cdr:y>0.02188</cdr:y>
    </cdr:from>
    <cdr:to>
      <cdr:x>1</cdr:x>
      <cdr:y>0.18439</cdr:y>
    </cdr:to>
    <cdr:sp>
      <cdr:nvSpPr>
        <cdr:cNvPr id="3" name="Прямоугольник 2"/>
        <cdr:cNvSpPr/>
      </cdr:nvSpPr>
      <cdr:spPr xmlns:a="http://schemas.openxmlformats.org/drawingml/2006/main">
        <a:xfrm xmlns:a="http://schemas.openxmlformats.org/drawingml/2006/main">
          <a:off x="1771200" y="50400"/>
          <a:ext cx="3240000" cy="3744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endParaRPr lang="ru-RU" sz="1100"/>
        </a:p>
      </cdr:txBody>
    </cdr:sp>
  </cdr:relSizeAnchor>
  <cdr:relSizeAnchor xmlns:cdr="http://schemas.openxmlformats.org/drawingml/2006/chartDrawing">
    <cdr:from>
      <cdr:x>0.02291</cdr:x>
      <cdr:y>0.01875</cdr:y>
    </cdr:from>
    <cdr:to>
      <cdr:x>1</cdr:x>
      <cdr:y>0.13439</cdr:y>
    </cdr:to>
    <cdr:sp>
      <cdr:nvSpPr>
        <cdr:cNvPr id="4" name="Прямоугольник 3"/>
        <cdr:cNvSpPr/>
      </cdr:nvSpPr>
      <cdr:spPr xmlns:a="http://schemas.openxmlformats.org/drawingml/2006/main">
        <a:xfrm xmlns:a="http://schemas.openxmlformats.org/drawingml/2006/main">
          <a:off x="115200" y="43200"/>
          <a:ext cx="4896000" cy="2664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r>
            <a:rPr lang="ru-RU" sz="1200" b="1">
              <a:latin typeface="Times New Roman" panose="02020603050405020304" charset="0"/>
              <a:cs typeface="Times New Roman" panose="02020603050405020304" charset="0"/>
            </a:rPr>
            <a:t>Содержание</a:t>
          </a:r>
          <a:r>
            <a:rPr lang="ru-RU" sz="1200" b="1" baseline="0">
              <a:latin typeface="Times New Roman" panose="02020603050405020304" charset="0"/>
              <a:cs typeface="Times New Roman" panose="02020603050405020304" charset="0"/>
            </a:rPr>
            <a:t> учебного процесса (преподаваемые дисциплины, МДК,ПМ)</a:t>
          </a:r>
          <a:endParaRPr lang="ru-RU" sz="1200" b="1" baseline="0">
            <a:latin typeface="Times New Roman" panose="02020603050405020304" charset="0"/>
            <a:cs typeface="Times New Roman" panose="02020603050405020304" charset="0"/>
          </a:endParaRPr>
        </a:p>
        <a:p>
          <a:endParaRPr lang="ru-RU" sz="1200" b="1">
            <a:latin typeface="Times New Roman" panose="02020603050405020304" charset="0"/>
            <a:cs typeface="Times New Roman" panose="0202060305040502030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8D6F2-B13B-472E-8FDC-3765F1AAA1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139</Words>
  <Characters>963</Characters>
  <Lines>8</Lines>
  <Paragraphs>2</Paragraphs>
  <TotalTime>328</TotalTime>
  <ScaleCrop>false</ScaleCrop>
  <LinksUpToDate>false</LinksUpToDate>
  <CharactersWithSpaces>1086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2022-10-12T06:39:00Z</dcterms:created>
  <dc:creator>я</dc:creator>
  <cp:lastModifiedBy>WPS_1781166897</cp:lastModifiedBy>
  <dcterms:modified xsi:type="dcterms:W3CDTF">2026-10-22T08:22:38Z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eyJoZGlkIjoiZmY1ZTRiZDYyM2VhNDQ0MmNkNDQ5MjU5MzNjNmU0ZTAiLCJ1c2VySWQiOiI4MjQ2MzYwNzc2MDgifQ==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4656CCC4FA864960AC88330B7E7D36BA_12</vt:lpwstr>
  </property>
</Properties>
</file>