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79" w:rsidRPr="00727179" w:rsidRDefault="00727179" w:rsidP="00727179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bookmarkStart w:id="0" w:name="_Toc161575333"/>
      <w:bookmarkStart w:id="1" w:name="_GoBack"/>
      <w:r w:rsidRPr="00727179">
        <w:rPr>
          <w:rFonts w:ascii="Times New Roman" w:eastAsia="SimSun" w:hAnsi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727179" w:rsidRPr="00727179" w:rsidRDefault="00727179" w:rsidP="00727179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727179">
        <w:rPr>
          <w:rFonts w:ascii="Times New Roman" w:eastAsia="SimSun" w:hAnsi="Times New Roman"/>
          <w:b/>
          <w:sz w:val="28"/>
          <w:szCs w:val="28"/>
        </w:rPr>
        <w:t>ОБРАЗОВАТЕЛЬНОЕ УЧРЕЖДЕНИЕ РОСТОВСКОЙ ОБЛАСТИ</w:t>
      </w:r>
    </w:p>
    <w:p w:rsidR="00727179" w:rsidRPr="00727179" w:rsidRDefault="00727179" w:rsidP="00727179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727179">
        <w:rPr>
          <w:rFonts w:ascii="Times New Roman" w:eastAsia="SimSun" w:hAnsi="Times New Roman"/>
          <w:b/>
          <w:sz w:val="28"/>
          <w:szCs w:val="28"/>
        </w:rPr>
        <w:t>«ТАЦИНСКИЙ КАЗАЧИЙ КАДЕТСКИЙ ТЕХНИКУМ»</w:t>
      </w:r>
    </w:p>
    <w:p w:rsidR="00727179" w:rsidRPr="00727179" w:rsidRDefault="00727179" w:rsidP="00727179">
      <w:pPr>
        <w:spacing w:after="0"/>
        <w:ind w:right="-420"/>
        <w:jc w:val="right"/>
        <w:outlineLvl w:val="0"/>
        <w:rPr>
          <w:rFonts w:ascii="Times New Roman" w:hAnsi="Times New Roman"/>
          <w:i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rPr>
          <w:rFonts w:ascii="Times New Roman" w:hAnsi="Times New Roman"/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center"/>
        <w:rPr>
          <w:rFonts w:ascii="Times New Roman" w:hAnsi="Times New Roman"/>
          <w:b/>
          <w:sz w:val="44"/>
          <w:szCs w:val="44"/>
        </w:rPr>
      </w:pPr>
      <w:r w:rsidRPr="00727179">
        <w:rPr>
          <w:rFonts w:ascii="Times New Roman" w:hAnsi="Times New Roman"/>
          <w:b/>
          <w:sz w:val="44"/>
          <w:szCs w:val="44"/>
        </w:rPr>
        <w:t>Методическая разработка внеклассного мероприятия  по истории:</w:t>
      </w:r>
    </w:p>
    <w:p w:rsidR="00727179" w:rsidRPr="00727179" w:rsidRDefault="00727179" w:rsidP="00727179">
      <w:pPr>
        <w:pStyle w:val="1"/>
        <w:jc w:val="center"/>
      </w:pPr>
      <w:r w:rsidRPr="00727179">
        <w:t>Историческая викторина "Ратные страницы нашей истории"</w:t>
      </w:r>
    </w:p>
    <w:p w:rsidR="00727179" w:rsidRPr="00727179" w:rsidRDefault="00727179" w:rsidP="00727179">
      <w:pPr>
        <w:pStyle w:val="1"/>
        <w:jc w:val="center"/>
      </w:pPr>
    </w:p>
    <w:p w:rsidR="00727179" w:rsidRPr="00727179" w:rsidRDefault="00727179" w:rsidP="00727179">
      <w:pPr>
        <w:pStyle w:val="1"/>
        <w:jc w:val="center"/>
      </w:pPr>
    </w:p>
    <w:p w:rsidR="00727179" w:rsidRPr="00727179" w:rsidRDefault="00727179" w:rsidP="00727179">
      <w:pPr>
        <w:pStyle w:val="1"/>
        <w:jc w:val="center"/>
      </w:pPr>
    </w:p>
    <w:p w:rsidR="00727179" w:rsidRPr="00727179" w:rsidRDefault="00727179" w:rsidP="00727179">
      <w:pPr>
        <w:pStyle w:val="1"/>
        <w:jc w:val="center"/>
      </w:pPr>
    </w:p>
    <w:p w:rsidR="00727179" w:rsidRPr="00820C56" w:rsidRDefault="00727179" w:rsidP="00727179">
      <w:pPr>
        <w:ind w:right="-420"/>
        <w:jc w:val="right"/>
        <w:rPr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right"/>
        <w:rPr>
          <w:rFonts w:ascii="Times New Roman" w:hAnsi="Times New Roman"/>
          <w:b/>
          <w:sz w:val="28"/>
          <w:szCs w:val="28"/>
        </w:rPr>
      </w:pPr>
      <w:r w:rsidRPr="00727179">
        <w:rPr>
          <w:rFonts w:ascii="Times New Roman" w:hAnsi="Times New Roman"/>
          <w:b/>
          <w:sz w:val="28"/>
          <w:szCs w:val="28"/>
        </w:rPr>
        <w:t>Преподаватель: Бабичева Н.Ю.</w:t>
      </w:r>
    </w:p>
    <w:p w:rsidR="00727179" w:rsidRPr="00820C56" w:rsidRDefault="00727179" w:rsidP="00727179">
      <w:pPr>
        <w:ind w:right="-420"/>
        <w:jc w:val="center"/>
        <w:outlineLvl w:val="0"/>
        <w:rPr>
          <w:sz w:val="28"/>
          <w:szCs w:val="28"/>
        </w:rPr>
      </w:pPr>
    </w:p>
    <w:p w:rsidR="00727179" w:rsidRPr="00820C56" w:rsidRDefault="00727179" w:rsidP="00727179">
      <w:pPr>
        <w:ind w:right="-420"/>
        <w:jc w:val="right"/>
        <w:rPr>
          <w:b/>
          <w:sz w:val="28"/>
          <w:szCs w:val="28"/>
        </w:rPr>
      </w:pPr>
    </w:p>
    <w:p w:rsidR="00727179" w:rsidRPr="00820C56" w:rsidRDefault="00727179" w:rsidP="00727179">
      <w:pPr>
        <w:ind w:right="-420"/>
        <w:jc w:val="both"/>
        <w:rPr>
          <w:b/>
          <w:sz w:val="28"/>
          <w:szCs w:val="28"/>
        </w:rPr>
      </w:pPr>
      <w:bookmarkStart w:id="2" w:name="_Toc162257590"/>
    </w:p>
    <w:p w:rsidR="00727179" w:rsidRDefault="00727179" w:rsidP="00727179">
      <w:pPr>
        <w:ind w:right="-420"/>
        <w:rPr>
          <w:b/>
          <w:sz w:val="28"/>
          <w:szCs w:val="28"/>
        </w:rPr>
      </w:pPr>
    </w:p>
    <w:p w:rsidR="00727179" w:rsidRPr="00727179" w:rsidRDefault="00727179" w:rsidP="00727179">
      <w:pPr>
        <w:ind w:right="-420"/>
        <w:jc w:val="center"/>
        <w:rPr>
          <w:rFonts w:ascii="Times New Roman" w:hAnsi="Times New Roman"/>
          <w:b/>
          <w:sz w:val="28"/>
          <w:szCs w:val="28"/>
        </w:rPr>
      </w:pPr>
      <w:r w:rsidRPr="00727179">
        <w:rPr>
          <w:rFonts w:ascii="Times New Roman" w:hAnsi="Times New Roman"/>
          <w:b/>
          <w:sz w:val="28"/>
          <w:szCs w:val="28"/>
        </w:rPr>
        <w:t>2015г.</w:t>
      </w:r>
      <w:bookmarkEnd w:id="0"/>
      <w:bookmarkEnd w:id="2"/>
    </w:p>
    <w:bookmarkEnd w:id="1"/>
    <w:p w:rsidR="00DB25B6" w:rsidRDefault="00DB25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Цели: развитие познавательного интереса к истории, расширение кругозора студентов, формирование умения добывать  необходимую историческую информацию.</w:t>
      </w:r>
    </w:p>
    <w:p w:rsidR="00DB25B6" w:rsidRPr="00093E91" w:rsidRDefault="00DB25B6" w:rsidP="00023F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>Викторина:</w:t>
      </w:r>
    </w:p>
    <w:p w:rsidR="00DB25B6" w:rsidRDefault="00DB25B6" w:rsidP="00023FF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 первобытнообщинный строй называют каменным веком?</w:t>
      </w:r>
    </w:p>
    <w:p w:rsidR="00DB25B6" w:rsidRDefault="00DB25B6" w:rsidP="00023FF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 В этот период человек всё необходимые орудия труда изготавливал из камня/</w:t>
      </w:r>
    </w:p>
    <w:p w:rsidR="00DB25B6" w:rsidRDefault="00DB25B6" w:rsidP="00B4511D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назывались самые первые непостоянные коллективы первобытных людей?</w:t>
      </w:r>
    </w:p>
    <w:p w:rsidR="00DB25B6" w:rsidRDefault="00DB25B6" w:rsidP="00B451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/Такие коллективы назывались человеческими стадами/</w:t>
      </w:r>
    </w:p>
    <w:p w:rsidR="00DB25B6" w:rsidRDefault="00DB25B6" w:rsidP="00B4511D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Первобытные люди не всегда жили в пещерах, почему же их называют пещерными людьми? /Первым жилищем древнейших людей, где они прятались от холода и непогоды были пещеры/</w:t>
      </w:r>
    </w:p>
    <w:p w:rsidR="00DB25B6" w:rsidRDefault="00DB25B6" w:rsidP="00B4511D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Первое домашнее животное,  прирученное человеком.</w:t>
      </w:r>
    </w:p>
    <w:p w:rsidR="00DB25B6" w:rsidRDefault="00DB25B6" w:rsidP="00B451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/Собака/</w:t>
      </w:r>
    </w:p>
    <w:p w:rsidR="00DB25B6" w:rsidRDefault="00DB25B6" w:rsidP="00B4511D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Первое арифметическое действие, которым в совершенстве овладели люди.</w:t>
      </w:r>
    </w:p>
    <w:p w:rsidR="00DB25B6" w:rsidRDefault="00DB25B6" w:rsidP="00B4511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/Деление: всё, что добывалось на охоте, всё, что съедобное собирали женщины – принадлежало родовой общине. Всё это надо было разделить между родичами. И такое случалось постоянно./</w:t>
      </w:r>
    </w:p>
    <w:p w:rsidR="00DB25B6" w:rsidRDefault="00DB25B6" w:rsidP="00955F5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и кем впервые были обнаружены наскальные рисунки первобытных людей?</w:t>
      </w:r>
    </w:p>
    <w:p w:rsidR="00DB25B6" w:rsidRDefault="00DB25B6" w:rsidP="00955F5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/ В Испании в пещере </w:t>
      </w:r>
      <w:proofErr w:type="spellStart"/>
      <w:r>
        <w:rPr>
          <w:rFonts w:ascii="Times New Roman" w:hAnsi="Times New Roman"/>
          <w:sz w:val="28"/>
          <w:szCs w:val="28"/>
        </w:rPr>
        <w:t>Альтамира</w:t>
      </w:r>
      <w:proofErr w:type="spellEnd"/>
      <w:r>
        <w:rPr>
          <w:rFonts w:ascii="Times New Roman" w:hAnsi="Times New Roman"/>
          <w:sz w:val="28"/>
          <w:szCs w:val="28"/>
        </w:rPr>
        <w:t xml:space="preserve"> испанским археологом </w:t>
      </w:r>
      <w:proofErr w:type="spellStart"/>
      <w:r>
        <w:rPr>
          <w:rFonts w:ascii="Times New Roman" w:hAnsi="Times New Roman"/>
          <w:sz w:val="28"/>
          <w:szCs w:val="28"/>
        </w:rPr>
        <w:t>Саутуолой</w:t>
      </w:r>
      <w:proofErr w:type="spellEnd"/>
      <w:r>
        <w:rPr>
          <w:rFonts w:ascii="Times New Roman" w:hAnsi="Times New Roman"/>
          <w:sz w:val="28"/>
          <w:szCs w:val="28"/>
        </w:rPr>
        <w:t xml:space="preserve"> в 1879г./</w:t>
      </w:r>
    </w:p>
    <w:p w:rsidR="00DB25B6" w:rsidRDefault="00DB25B6" w:rsidP="00955F5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Имя легендарного короля Англии, героя рыцарских романов. </w:t>
      </w:r>
    </w:p>
    <w:p w:rsidR="00DB25B6" w:rsidRDefault="00DB25B6" w:rsidP="00955F5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/Артур – «Рыцари круглого стола»/</w:t>
      </w:r>
    </w:p>
    <w:p w:rsidR="00DB25B6" w:rsidRDefault="00DB25B6" w:rsidP="00955F5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Оружие, которым чаще всего пользовались в древности и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средние века?</w:t>
      </w:r>
    </w:p>
    <w:p w:rsidR="00DB25B6" w:rsidRDefault="00DB25B6" w:rsidP="005E68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/Копьё и меч/</w:t>
      </w:r>
    </w:p>
    <w:p w:rsidR="00DB25B6" w:rsidRDefault="00DB25B6" w:rsidP="005E689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включает в себя понятие «средневековье»? /Это исторический промежуток времени, лежащий </w:t>
      </w:r>
      <w:proofErr w:type="gramStart"/>
      <w:r>
        <w:rPr>
          <w:rFonts w:ascii="Times New Roman" w:hAnsi="Times New Roman"/>
          <w:sz w:val="28"/>
          <w:szCs w:val="28"/>
        </w:rPr>
        <w:t>по середине</w:t>
      </w:r>
      <w:proofErr w:type="gramEnd"/>
      <w:r>
        <w:rPr>
          <w:rFonts w:ascii="Times New Roman" w:hAnsi="Times New Roman"/>
          <w:sz w:val="28"/>
          <w:szCs w:val="28"/>
        </w:rPr>
        <w:t xml:space="preserve"> между концом истории Древнего времени и началом истории Нового времени./</w:t>
      </w:r>
    </w:p>
    <w:p w:rsidR="00DB25B6" w:rsidRDefault="00DB25B6" w:rsidP="005E689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 ком Тацит писал: «Они гостеприимны: угощают путников всем, что есть в доме, если же этого не хватает, ведут их без приглашения к соседям» /О племенах германцев, живших 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векен.э</w:t>
      </w:r>
      <w:proofErr w:type="spellEnd"/>
      <w:r>
        <w:rPr>
          <w:rFonts w:ascii="Times New Roman" w:hAnsi="Times New Roman"/>
          <w:sz w:val="28"/>
          <w:szCs w:val="28"/>
        </w:rPr>
        <w:t>./</w:t>
      </w:r>
    </w:p>
    <w:p w:rsidR="00DB25B6" w:rsidRDefault="00DB25B6" w:rsidP="005E689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Защитное вооружение, сменившее кольчугу. /Панцирь/</w:t>
      </w:r>
    </w:p>
    <w:p w:rsidR="00DB25B6" w:rsidRDefault="00DB25B6" w:rsidP="005E689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Какой город был первой столицей России? /Владимир – на – </w:t>
      </w:r>
      <w:proofErr w:type="spellStart"/>
      <w:r>
        <w:rPr>
          <w:rFonts w:ascii="Times New Roman" w:hAnsi="Times New Roman"/>
          <w:sz w:val="28"/>
          <w:szCs w:val="28"/>
        </w:rPr>
        <w:t>Клязьме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DB25B6" w:rsidRDefault="00DB25B6" w:rsidP="005E689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в хронологическом порядке четыре российские столицы.</w:t>
      </w:r>
    </w:p>
    <w:p w:rsidR="00DB25B6" w:rsidRDefault="00DB25B6" w:rsidP="0040628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/Владимир – на – </w:t>
      </w:r>
      <w:proofErr w:type="spellStart"/>
      <w:r>
        <w:rPr>
          <w:rFonts w:ascii="Times New Roman" w:hAnsi="Times New Roman"/>
          <w:sz w:val="28"/>
          <w:szCs w:val="28"/>
        </w:rPr>
        <w:t>Клязьме</w:t>
      </w:r>
      <w:proofErr w:type="spellEnd"/>
      <w:r>
        <w:rPr>
          <w:rFonts w:ascii="Times New Roman" w:hAnsi="Times New Roman"/>
          <w:sz w:val="28"/>
          <w:szCs w:val="28"/>
        </w:rPr>
        <w:t>, Москва, Санкт – Петербург, Москва/</w:t>
      </w:r>
    </w:p>
    <w:p w:rsidR="00DB25B6" w:rsidRDefault="00DB25B6" w:rsidP="0040628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была издана первая печатная книга на территории страны? Как она называлась? /Первая книга называлась «Апостол» и была издана в 1564 году/</w:t>
      </w:r>
    </w:p>
    <w:p w:rsidR="00DB25B6" w:rsidRDefault="00DB25B6" w:rsidP="0040628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каких городах Древней Руси имелись главные соборы с одноимёнными названиями? /В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Новгороде г. Киеве – Софийские соборы/</w:t>
      </w:r>
    </w:p>
    <w:p w:rsidR="00DB25B6" w:rsidRDefault="00DB25B6" w:rsidP="0040628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Когда, кем и по чьему заказу был построен в Москве на Красной площади собор Василия Блаженного? /Храм В.Блаженного построен в 1555 – 1560 гг. в память о завоевании Казани русскими зодчими Постником и </w:t>
      </w:r>
      <w:proofErr w:type="spellStart"/>
      <w:r>
        <w:rPr>
          <w:rFonts w:ascii="Times New Roman" w:hAnsi="Times New Roman"/>
          <w:sz w:val="28"/>
          <w:szCs w:val="28"/>
        </w:rPr>
        <w:t>Бармой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 заказу Ивана Грозного/</w:t>
      </w:r>
    </w:p>
    <w:p w:rsidR="00DB25B6" w:rsidRDefault="00DB25B6" w:rsidP="0040628E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каких городах Киевской Руси имелись Золотые ворота?</w:t>
      </w:r>
    </w:p>
    <w:p w:rsidR="00DB25B6" w:rsidRDefault="00DB25B6" w:rsidP="00B755A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/Золотые ворота имелись в городах Киев и Владимир/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 из русских писателей первому был воздвигнут памятник после октября 1917 года? /Такой памятник был воздвигнут Александру Николаевичу Радищеву/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 город Киев называли «матерью городов» русских? /Город Киев был самым большим и красивым городом Руси – центром ремесла, торговли, культуры./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Какого князя принято считать основателем Москвы? /Юрия Долгорукого/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называлась первая пешеходная улица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Москвы? /Это Арбат/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Самый выдающийся  образец русского литья. /Царь – Колокол/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центр Москвы. /Кремль/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Бывшая сокровищница великих князей и царей – ныне музей древнего оружия, уникальных изделий из золота. /Оружейная палата/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Трибуна Древней Москвы для чтения указов. /Лобное место/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Самая высокая из Кремлёвских башен. /Троицкая/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Самые древние меры длины на Руси. /Самыми древними мерами длины на Руси были локоть и сажень/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Чем измеряют величину драгоценных камней? /Величину драгоценных камней измеряют каратами. Карат – масса зерна одного из бобовых растений и равна 0,2 грамма/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Название палаты в Москве, где в старину проходили торжественные церемонии приёма иностранных послов./</w:t>
      </w:r>
      <w:proofErr w:type="spellStart"/>
      <w:r>
        <w:rPr>
          <w:rFonts w:ascii="Times New Roman" w:hAnsi="Times New Roman"/>
          <w:sz w:val="28"/>
          <w:szCs w:val="28"/>
        </w:rPr>
        <w:t>Грановитая</w:t>
      </w:r>
      <w:proofErr w:type="spellEnd"/>
      <w:r>
        <w:rPr>
          <w:rFonts w:ascii="Times New Roman" w:hAnsi="Times New Roman"/>
          <w:sz w:val="28"/>
          <w:szCs w:val="28"/>
        </w:rPr>
        <w:t xml:space="preserve"> палата/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собор на Руси, где короновались цари и императоры. /Успенский собор/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Главная башня московского Кремля. /Спасская/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Огромный проспект Москвы, названный в честь русского полководца. /Кутузовский/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Что означает слово «казак»? /Казак – слово тюркское, означает «удалец», «вольный человек», порвавший со своей социальной средой/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 древности называли край Тихого Дона? /Великий луг, Дикое поле/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Самый старый город Ростовской области, кем был основан? /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Азов, основан в 1067 году турками/</w:t>
      </w:r>
    </w:p>
    <w:p w:rsidR="00DB25B6" w:rsidRDefault="00DB25B6" w:rsidP="00B755A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Кто и когда основал последнюю столицу Войска Донского?</w:t>
      </w:r>
    </w:p>
    <w:p w:rsidR="00DB25B6" w:rsidRDefault="00DB25B6" w:rsidP="0001618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/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Новочеркасск основал донской атаман Матвей Иванович Платов, в 1805 году/</w:t>
      </w:r>
    </w:p>
    <w:p w:rsidR="00DB25B6" w:rsidRDefault="00DB25B6" w:rsidP="00347FC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каком году вышла первая русская печатная газета? Как она называлась? /»Ведомости», в 1703 году/</w:t>
      </w:r>
    </w:p>
    <w:p w:rsidR="00DB25B6" w:rsidRPr="00347FCF" w:rsidRDefault="00DB25B6" w:rsidP="00347FC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общественный естественно – исторический музей нашей страны. /Кунсткамера/</w:t>
      </w:r>
    </w:p>
    <w:p w:rsidR="00727179" w:rsidRDefault="00727179" w:rsidP="0001618D">
      <w:pPr>
        <w:rPr>
          <w:rFonts w:ascii="Times New Roman" w:hAnsi="Times New Roman"/>
          <w:b/>
          <w:sz w:val="28"/>
          <w:szCs w:val="28"/>
        </w:rPr>
      </w:pPr>
    </w:p>
    <w:p w:rsidR="00DB25B6" w:rsidRDefault="00DB25B6" w:rsidP="000161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Использованная литература:</w:t>
      </w:r>
    </w:p>
    <w:p w:rsidR="00DB25B6" w:rsidRDefault="00DB25B6" w:rsidP="000161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Л.Е.Колодный.  Самая главная площадь. Рассказы о Московском Кремле. Москва. «Детская литература»,1985.</w:t>
      </w:r>
    </w:p>
    <w:p w:rsidR="00DB25B6" w:rsidRDefault="00DB25B6" w:rsidP="0001618D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С.В.Перевезенцев</w:t>
      </w:r>
      <w:proofErr w:type="spellEnd"/>
      <w:r>
        <w:rPr>
          <w:rFonts w:ascii="Times New Roman" w:hAnsi="Times New Roman"/>
          <w:sz w:val="28"/>
          <w:szCs w:val="28"/>
        </w:rPr>
        <w:t>. Россия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Великая судьба. М.: Белый город, 2006.</w:t>
      </w:r>
    </w:p>
    <w:p w:rsidR="00DB25B6" w:rsidRDefault="00DB25B6" w:rsidP="000161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России. Москва. Белый город, 2005.</w:t>
      </w:r>
    </w:p>
    <w:p w:rsidR="00DB25B6" w:rsidRPr="0001618D" w:rsidRDefault="00DB25B6" w:rsidP="000161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Энциклопедический словарь юного историка. Москва, Педагогика – Пресс, 1993.</w:t>
      </w:r>
    </w:p>
    <w:p w:rsidR="00DB25B6" w:rsidRPr="00B755A4" w:rsidRDefault="00DB25B6" w:rsidP="00B755A4">
      <w:pPr>
        <w:ind w:left="360"/>
        <w:rPr>
          <w:rFonts w:ascii="Times New Roman" w:hAnsi="Times New Roman"/>
          <w:sz w:val="28"/>
          <w:szCs w:val="28"/>
        </w:rPr>
      </w:pPr>
    </w:p>
    <w:p w:rsidR="00DB25B6" w:rsidRPr="00B4511D" w:rsidRDefault="00DB25B6" w:rsidP="00B4511D">
      <w:pPr>
        <w:pStyle w:val="a3"/>
        <w:rPr>
          <w:rFonts w:ascii="Times New Roman" w:hAnsi="Times New Roman"/>
          <w:sz w:val="28"/>
          <w:szCs w:val="28"/>
        </w:rPr>
      </w:pPr>
    </w:p>
    <w:sectPr w:rsidR="00DB25B6" w:rsidRPr="00B4511D" w:rsidSect="007271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03A"/>
    <w:multiLevelType w:val="hybridMultilevel"/>
    <w:tmpl w:val="5202AA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ED0"/>
    <w:rsid w:val="0001618D"/>
    <w:rsid w:val="00023FFE"/>
    <w:rsid w:val="00093E91"/>
    <w:rsid w:val="00112759"/>
    <w:rsid w:val="001E3ED0"/>
    <w:rsid w:val="00347FCF"/>
    <w:rsid w:val="0040628E"/>
    <w:rsid w:val="005B52EE"/>
    <w:rsid w:val="005E6891"/>
    <w:rsid w:val="005F5865"/>
    <w:rsid w:val="0071591F"/>
    <w:rsid w:val="00727179"/>
    <w:rsid w:val="00744DFE"/>
    <w:rsid w:val="00753325"/>
    <w:rsid w:val="00955F56"/>
    <w:rsid w:val="00B4511D"/>
    <w:rsid w:val="00B6373D"/>
    <w:rsid w:val="00B755A4"/>
    <w:rsid w:val="00C95B57"/>
    <w:rsid w:val="00CA7702"/>
    <w:rsid w:val="00D43026"/>
    <w:rsid w:val="00D9010A"/>
    <w:rsid w:val="00DB25B6"/>
    <w:rsid w:val="00DE79B2"/>
    <w:rsid w:val="00E00E32"/>
    <w:rsid w:val="00E34065"/>
    <w:rsid w:val="00E66C3B"/>
    <w:rsid w:val="00ED349B"/>
    <w:rsid w:val="00F4132A"/>
    <w:rsid w:val="00F7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026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qFormat/>
    <w:locked/>
    <w:rsid w:val="00727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3F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2717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72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1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691</Words>
  <Characters>4298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1</cp:lastModifiedBy>
  <cp:revision>7</cp:revision>
  <cp:lastPrinted>2016-01-14T04:06:00Z</cp:lastPrinted>
  <dcterms:created xsi:type="dcterms:W3CDTF">2015-01-22T03:14:00Z</dcterms:created>
  <dcterms:modified xsi:type="dcterms:W3CDTF">2016-01-14T04:06:00Z</dcterms:modified>
</cp:coreProperties>
</file>