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Look w:val="04A0"/>
      </w:tblPr>
      <w:tblGrid>
        <w:gridCol w:w="6487"/>
        <w:gridCol w:w="4110"/>
      </w:tblGrid>
      <w:tr w:rsidR="00C80850" w:rsidRPr="00431723" w:rsidTr="00D41E34">
        <w:tc>
          <w:tcPr>
            <w:tcW w:w="6487" w:type="dxa"/>
            <w:hideMark/>
          </w:tcPr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РАССМОТРЕНО</w:t>
            </w:r>
          </w:p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на заседании Совета</w:t>
            </w:r>
          </w:p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ГБПОУ РО «ТККТ»</w:t>
            </w:r>
          </w:p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 xml:space="preserve">от 28 октября 2016г. протокол № 8 </w:t>
            </w:r>
          </w:p>
        </w:tc>
        <w:tc>
          <w:tcPr>
            <w:tcW w:w="4110" w:type="dxa"/>
            <w:hideMark/>
          </w:tcPr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УТВЕРЖДЕНО</w:t>
            </w:r>
          </w:p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приказом директора</w:t>
            </w:r>
          </w:p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ГБПОУ РО «ТККТ»</w:t>
            </w:r>
          </w:p>
          <w:p w:rsidR="00C80850" w:rsidRPr="00431723" w:rsidRDefault="00C80850" w:rsidP="00D41E34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rPr>
                <w:bCs/>
                <w:spacing w:val="-3"/>
                <w:sz w:val="28"/>
                <w:szCs w:val="28"/>
              </w:rPr>
            </w:pPr>
            <w:r w:rsidRPr="00431723">
              <w:rPr>
                <w:bCs/>
                <w:spacing w:val="-3"/>
                <w:sz w:val="28"/>
                <w:szCs w:val="28"/>
              </w:rPr>
              <w:t>от  18 ноября 2016г.  № 230</w:t>
            </w:r>
          </w:p>
        </w:tc>
      </w:tr>
    </w:tbl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558CD" w:rsidRDefault="00E558CD" w:rsidP="00EB3EE4">
      <w:pPr>
        <w:pStyle w:val="a3"/>
        <w:rPr>
          <w:sz w:val="28"/>
          <w:szCs w:val="28"/>
        </w:rPr>
      </w:pPr>
    </w:p>
    <w:p w:rsidR="00E558CD" w:rsidRDefault="00E558CD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rPr>
          <w:sz w:val="28"/>
          <w:szCs w:val="28"/>
        </w:rPr>
      </w:pPr>
    </w:p>
    <w:p w:rsidR="00EB3EE4" w:rsidRDefault="00EB3EE4" w:rsidP="00EB3E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B3EE4" w:rsidRDefault="00EB3EE4" w:rsidP="00EB3EE4">
      <w:pPr>
        <w:pStyle w:val="a3"/>
        <w:jc w:val="both"/>
        <w:rPr>
          <w:sz w:val="28"/>
          <w:szCs w:val="28"/>
        </w:rPr>
      </w:pPr>
    </w:p>
    <w:p w:rsidR="009A36DE" w:rsidRDefault="00EB3EE4" w:rsidP="00EB3EE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уполномоченном по правам ребенка </w:t>
      </w:r>
      <w:r>
        <w:rPr>
          <w:sz w:val="28"/>
          <w:szCs w:val="28"/>
        </w:rPr>
        <w:t xml:space="preserve">государственного бюджетного  </w:t>
      </w:r>
    </w:p>
    <w:p w:rsidR="009A36DE" w:rsidRDefault="00EB3EE4" w:rsidP="00EB3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образовательного учреждения  Ростовской области </w:t>
      </w:r>
    </w:p>
    <w:p w:rsidR="00EB3EE4" w:rsidRDefault="00EB3EE4" w:rsidP="00EB3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«Тацинский казачий кадетский техникум» </w:t>
      </w:r>
    </w:p>
    <w:p w:rsidR="00EB3EE4" w:rsidRDefault="00EB3EE4" w:rsidP="00EB3EE4">
      <w:pPr>
        <w:pStyle w:val="a3"/>
        <w:ind w:firstLine="708"/>
        <w:jc w:val="center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center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pStyle w:val="a3"/>
        <w:ind w:firstLine="708"/>
        <w:jc w:val="both"/>
        <w:rPr>
          <w:sz w:val="28"/>
          <w:szCs w:val="28"/>
        </w:rPr>
      </w:pPr>
    </w:p>
    <w:p w:rsidR="00EB3EE4" w:rsidRDefault="00EB3EE4" w:rsidP="00EB3EE4">
      <w:pPr>
        <w:jc w:val="center"/>
        <w:rPr>
          <w:sz w:val="28"/>
          <w:szCs w:val="28"/>
        </w:rPr>
      </w:pPr>
    </w:p>
    <w:p w:rsidR="00EB3EE4" w:rsidRDefault="00EB3EE4" w:rsidP="00EB3EE4">
      <w:pPr>
        <w:jc w:val="center"/>
        <w:rPr>
          <w:sz w:val="28"/>
          <w:szCs w:val="28"/>
        </w:rPr>
      </w:pPr>
    </w:p>
    <w:p w:rsidR="00EB3EE4" w:rsidRDefault="00EB3EE4" w:rsidP="009A36D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п. Жирнов</w:t>
      </w:r>
    </w:p>
    <w:p w:rsidR="009A36DE" w:rsidRDefault="009A36DE" w:rsidP="009A36DE">
      <w:pPr>
        <w:pStyle w:val="a3"/>
        <w:ind w:firstLine="708"/>
        <w:rPr>
          <w:sz w:val="28"/>
          <w:szCs w:val="28"/>
        </w:rPr>
      </w:pPr>
    </w:p>
    <w:p w:rsidR="00042F46" w:rsidRPr="001A1763" w:rsidRDefault="00042F46" w:rsidP="00042F46">
      <w:pPr>
        <w:jc w:val="center"/>
        <w:rPr>
          <w:b/>
          <w:color w:val="000000"/>
          <w:sz w:val="28"/>
          <w:szCs w:val="28"/>
        </w:rPr>
      </w:pPr>
      <w:r w:rsidRPr="001A1763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042F46" w:rsidRDefault="00042F46" w:rsidP="00042F46">
      <w:pPr>
        <w:jc w:val="both"/>
        <w:rPr>
          <w:color w:val="000000"/>
          <w:sz w:val="28"/>
          <w:szCs w:val="28"/>
        </w:rPr>
      </w:pP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Настоящее положение об уполномоченном по правам ребенка в (далее –</w:t>
      </w:r>
      <w:r w:rsidR="00902994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оложение) разработано в соответствии с Конституцией Российской Федерации, Конвенцией ООН о правах ребенка,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28.04.2011 № Пр-1168, Указом Президента Российской Федерации от 01.06.2012 № 761 «О Национальной стратегии действий в интересах детей на 2012-2017 годы», иными нормативными</w:t>
      </w:r>
      <w:proofErr w:type="gramEnd"/>
      <w:r>
        <w:rPr>
          <w:sz w:val="28"/>
          <w:szCs w:val="28"/>
        </w:rPr>
        <w:t xml:space="preserve">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в сфере защиты прав детей, Областным законом </w:t>
      </w:r>
      <w:r>
        <w:rPr>
          <w:sz w:val="28"/>
          <w:szCs w:val="28"/>
        </w:rPr>
        <w:br/>
        <w:t>от 15.03.2007 № 643-ЗС «Об Уполномоченном по правам человека в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 и другими нормативными правовыми актами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Деятельность уполномо</w:t>
      </w:r>
      <w:r w:rsidR="00A80D01">
        <w:rPr>
          <w:sz w:val="28"/>
          <w:szCs w:val="28"/>
        </w:rPr>
        <w:t xml:space="preserve">ченного по правам ребенка в </w:t>
      </w:r>
      <w:r>
        <w:rPr>
          <w:sz w:val="28"/>
          <w:szCs w:val="28"/>
        </w:rPr>
        <w:t xml:space="preserve"> </w:t>
      </w:r>
      <w:r w:rsidR="00A80D01">
        <w:rPr>
          <w:sz w:val="28"/>
          <w:szCs w:val="28"/>
        </w:rPr>
        <w:t>государс</w:t>
      </w:r>
      <w:r w:rsidR="00A80D01">
        <w:rPr>
          <w:sz w:val="28"/>
          <w:szCs w:val="28"/>
        </w:rPr>
        <w:t>т</w:t>
      </w:r>
      <w:r w:rsidR="00A80D01">
        <w:rPr>
          <w:sz w:val="28"/>
          <w:szCs w:val="28"/>
        </w:rPr>
        <w:t>венном бюджетном  профессиональном образовательном учреждении  Ро</w:t>
      </w:r>
      <w:r w:rsidR="00A80D01">
        <w:rPr>
          <w:sz w:val="28"/>
          <w:szCs w:val="28"/>
        </w:rPr>
        <w:t>с</w:t>
      </w:r>
      <w:r w:rsidR="00A80D01">
        <w:rPr>
          <w:sz w:val="28"/>
          <w:szCs w:val="28"/>
        </w:rPr>
        <w:t xml:space="preserve">товской области «Тацинский казачий кадетский техникум» (далее – </w:t>
      </w:r>
      <w:r w:rsidR="00EB2C45">
        <w:rPr>
          <w:sz w:val="28"/>
          <w:szCs w:val="28"/>
        </w:rPr>
        <w:t xml:space="preserve"> </w:t>
      </w:r>
      <w:r w:rsidR="000636CE">
        <w:rPr>
          <w:sz w:val="28"/>
          <w:szCs w:val="28"/>
        </w:rPr>
        <w:t>техн</w:t>
      </w:r>
      <w:r w:rsidR="000636CE">
        <w:rPr>
          <w:sz w:val="28"/>
          <w:szCs w:val="28"/>
        </w:rPr>
        <w:t>и</w:t>
      </w:r>
      <w:r w:rsidR="000636CE">
        <w:rPr>
          <w:sz w:val="28"/>
          <w:szCs w:val="28"/>
        </w:rPr>
        <w:t>кум</w:t>
      </w:r>
      <w:r>
        <w:rPr>
          <w:sz w:val="28"/>
          <w:szCs w:val="28"/>
        </w:rPr>
        <w:t>, Уполномоченный)</w:t>
      </w:r>
      <w:r w:rsidR="006B4FD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содействия обеспечению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</w:t>
      </w:r>
      <w:r w:rsidR="00F77FAD">
        <w:rPr>
          <w:sz w:val="28"/>
          <w:szCs w:val="28"/>
        </w:rPr>
        <w:t>ения, их должнос</w:t>
      </w:r>
      <w:r w:rsidR="00F77FAD">
        <w:rPr>
          <w:sz w:val="28"/>
          <w:szCs w:val="28"/>
        </w:rPr>
        <w:t>т</w:t>
      </w:r>
      <w:r w:rsidR="00F77FAD">
        <w:rPr>
          <w:sz w:val="28"/>
          <w:szCs w:val="28"/>
        </w:rPr>
        <w:t>ными лицами, организацией</w:t>
      </w:r>
      <w:r>
        <w:rPr>
          <w:sz w:val="28"/>
          <w:szCs w:val="28"/>
        </w:rPr>
        <w:t xml:space="preserve"> и всеми участниками 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а также</w:t>
      </w:r>
      <w:proofErr w:type="gramEnd"/>
      <w:r>
        <w:rPr>
          <w:sz w:val="28"/>
          <w:szCs w:val="28"/>
        </w:rPr>
        <w:t xml:space="preserve"> в целях формирования правового пространства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формирования правовой культуры участников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процесса, особенно формирования правосознания и правовой грамотности детей, содействия детям и семьям, находящимся в трудной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ненной ситуации, </w:t>
      </w:r>
      <w:r>
        <w:rPr>
          <w:sz w:val="28"/>
          <w:szCs w:val="28"/>
        </w:rPr>
        <w:br/>
        <w:t>в получении необходимой правовой помощи, и охраны прав детей.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В своей деятельности Уполномоченный руководствуется Конст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туцией Российской Федерации, Конвенцией ООН о правах ребенка,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признанными принципами и нормами международного права, защищающ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права и интересы ребенка, Федеральным законом от 24.07.1998 № 124-ФЗ «Об основных гарантиях прав ребенка в Российской Федерации»,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29.12.2012 № 273-ФЗ «Об образовании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и иными нормативно правовыми актами Российской Федерации, нормативными правовыми актами Ростовской области в</w:t>
      </w:r>
      <w:proofErr w:type="gramEnd"/>
      <w:r>
        <w:rPr>
          <w:sz w:val="28"/>
          <w:szCs w:val="28"/>
        </w:rPr>
        <w:t xml:space="preserve"> сфере защиты прав детей, </w:t>
      </w:r>
      <w:r w:rsidR="006366E3" w:rsidRPr="006366E3">
        <w:rPr>
          <w:sz w:val="28"/>
          <w:szCs w:val="28"/>
        </w:rPr>
        <w:t>У</w:t>
      </w:r>
      <w:r w:rsidRPr="006366E3">
        <w:rPr>
          <w:sz w:val="28"/>
          <w:szCs w:val="28"/>
        </w:rPr>
        <w:t xml:space="preserve">ставом </w:t>
      </w:r>
      <w:r w:rsidR="006366E3" w:rsidRPr="006366E3">
        <w:rPr>
          <w:sz w:val="28"/>
          <w:szCs w:val="28"/>
        </w:rPr>
        <w:t>техникума</w:t>
      </w:r>
      <w:r w:rsidR="00BE149B" w:rsidRPr="006366E3">
        <w:rPr>
          <w:sz w:val="28"/>
          <w:szCs w:val="28"/>
        </w:rPr>
        <w:t xml:space="preserve"> </w:t>
      </w:r>
      <w:r w:rsidRPr="006366E3">
        <w:rPr>
          <w:sz w:val="28"/>
          <w:szCs w:val="28"/>
        </w:rPr>
        <w:t xml:space="preserve"> и настоящим положением</w:t>
      </w:r>
      <w:r>
        <w:rPr>
          <w:sz w:val="28"/>
          <w:szCs w:val="28"/>
        </w:rPr>
        <w:t xml:space="preserve">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Уполномоченный при принятии своих решений независим от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должностных лиц</w:t>
      </w:r>
      <w:r w:rsidR="000636CE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 xml:space="preserve">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 w:rsidRPr="007F3E4D">
        <w:rPr>
          <w:sz w:val="28"/>
          <w:szCs w:val="28"/>
        </w:rPr>
        <w:t>1.5. Деятельность Уполномоченного не противоречит компетенции, правам и обязанностям</w:t>
      </w:r>
      <w:r w:rsidR="00902994" w:rsidRPr="007F3E4D">
        <w:rPr>
          <w:sz w:val="28"/>
          <w:szCs w:val="28"/>
        </w:rPr>
        <w:t xml:space="preserve"> Департамента по делам казачества и кадетских уче</w:t>
      </w:r>
      <w:r w:rsidR="00902994" w:rsidRPr="007F3E4D">
        <w:rPr>
          <w:sz w:val="28"/>
          <w:szCs w:val="28"/>
        </w:rPr>
        <w:t>б</w:t>
      </w:r>
      <w:r w:rsidR="00902994" w:rsidRPr="007F3E4D">
        <w:rPr>
          <w:sz w:val="28"/>
          <w:szCs w:val="28"/>
        </w:rPr>
        <w:t>ных заведений Ростовской области (да</w:t>
      </w:r>
      <w:r w:rsidR="007F3E4D" w:rsidRPr="007F3E4D">
        <w:rPr>
          <w:sz w:val="28"/>
          <w:szCs w:val="28"/>
        </w:rPr>
        <w:t>лее – Департамента)</w:t>
      </w:r>
      <w:r w:rsidRPr="007F3E4D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</w:t>
      </w:r>
      <w:r w:rsidR="000636CE" w:rsidRPr="000636CE">
        <w:rPr>
          <w:sz w:val="28"/>
          <w:szCs w:val="28"/>
        </w:rPr>
        <w:t xml:space="preserve"> </w:t>
      </w:r>
      <w:r w:rsidR="000636CE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, не отменяет их и не влечет их пересмотра.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Деятельность Уполномоченного осуществляется на общественных началах.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</w:t>
      </w:r>
      <w:r w:rsidR="007F3E4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 формирует и ведет реестр уполномоченных п</w:t>
      </w:r>
      <w:r w:rsidR="00E61375">
        <w:rPr>
          <w:sz w:val="28"/>
          <w:szCs w:val="28"/>
        </w:rPr>
        <w:t>о пр</w:t>
      </w:r>
      <w:r w:rsidR="00E61375">
        <w:rPr>
          <w:sz w:val="28"/>
          <w:szCs w:val="28"/>
        </w:rPr>
        <w:t>а</w:t>
      </w:r>
      <w:r w:rsidR="00E61375">
        <w:rPr>
          <w:sz w:val="28"/>
          <w:szCs w:val="28"/>
        </w:rPr>
        <w:t xml:space="preserve">вам ребенка в </w:t>
      </w:r>
      <w:r>
        <w:rPr>
          <w:sz w:val="28"/>
          <w:szCs w:val="28"/>
        </w:rPr>
        <w:t xml:space="preserve"> </w:t>
      </w:r>
      <w:r w:rsidR="00E61375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 xml:space="preserve">техникуме </w:t>
      </w:r>
      <w:r>
        <w:rPr>
          <w:sz w:val="28"/>
          <w:szCs w:val="28"/>
        </w:rPr>
        <w:t>(далее – реестр), содержащий достоверные и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альные сведения о лицах, занимающих должности Уполномоченного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требований Федерального закона </w:t>
      </w:r>
      <w:r>
        <w:rPr>
          <w:sz w:val="28"/>
          <w:szCs w:val="28"/>
        </w:rPr>
        <w:br/>
        <w:t xml:space="preserve">от </w:t>
      </w:r>
      <w:r w:rsidR="00F8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27.07.2006 № 152-ФЗ «О персональных данных».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 вносятся следующие сведения об Уполномоченном: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и место жительства;</w:t>
      </w:r>
    </w:p>
    <w:p w:rsidR="00042F46" w:rsidRDefault="00E61375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занимаемая должность в </w:t>
      </w:r>
      <w:r w:rsidR="00042F46">
        <w:rPr>
          <w:sz w:val="28"/>
          <w:szCs w:val="28"/>
        </w:rPr>
        <w:t xml:space="preserve"> организации, стаж работы в этой должности и общий стаж раб</w:t>
      </w:r>
      <w:r>
        <w:rPr>
          <w:sz w:val="28"/>
          <w:szCs w:val="28"/>
        </w:rPr>
        <w:t xml:space="preserve">оты в </w:t>
      </w:r>
      <w:r w:rsidR="00042F46">
        <w:rPr>
          <w:sz w:val="28"/>
          <w:szCs w:val="28"/>
        </w:rPr>
        <w:t>организации;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организации, его место нахождения, телефон, электронный адрес.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Информация в реестр вносится на основании св</w:t>
      </w:r>
      <w:r w:rsidR="00B87C07">
        <w:rPr>
          <w:rFonts w:eastAsia="Arial Unicode MS"/>
          <w:sz w:val="28"/>
          <w:szCs w:val="28"/>
        </w:rPr>
        <w:t xml:space="preserve">едений из приказов </w:t>
      </w:r>
      <w:r w:rsidR="007F3E4D">
        <w:rPr>
          <w:rFonts w:eastAsia="Arial Unicode MS"/>
          <w:sz w:val="28"/>
          <w:szCs w:val="28"/>
        </w:rPr>
        <w:t>д</w:t>
      </w:r>
      <w:r w:rsidR="007F3E4D">
        <w:rPr>
          <w:rFonts w:eastAsia="Arial Unicode MS"/>
          <w:sz w:val="28"/>
          <w:szCs w:val="28"/>
        </w:rPr>
        <w:t>и</w:t>
      </w:r>
      <w:r w:rsidR="007F3E4D">
        <w:rPr>
          <w:rFonts w:eastAsia="Arial Unicode MS"/>
          <w:sz w:val="28"/>
          <w:szCs w:val="28"/>
        </w:rPr>
        <w:t>ректора техникума</w:t>
      </w:r>
      <w:r>
        <w:rPr>
          <w:rFonts w:eastAsia="Arial Unicode MS"/>
          <w:sz w:val="28"/>
          <w:szCs w:val="28"/>
        </w:rPr>
        <w:t xml:space="preserve"> об утверждении результатов выборов </w:t>
      </w:r>
      <w:r>
        <w:rPr>
          <w:rFonts w:eastAsia="Arial Unicode MS"/>
          <w:color w:val="000000"/>
          <w:sz w:val="28"/>
          <w:szCs w:val="28"/>
        </w:rPr>
        <w:t>Уполномоченного</w:t>
      </w:r>
      <w:r>
        <w:rPr>
          <w:rFonts w:eastAsia="Arial Unicode MS"/>
          <w:sz w:val="28"/>
          <w:szCs w:val="28"/>
        </w:rPr>
        <w:t xml:space="preserve">. </w:t>
      </w:r>
    </w:p>
    <w:p w:rsidR="00042F46" w:rsidRDefault="00042F46" w:rsidP="00042F4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формирования областного реестра</w:t>
      </w:r>
      <w:r w:rsidR="007F3E4D">
        <w:rPr>
          <w:sz w:val="28"/>
          <w:szCs w:val="28"/>
          <w:bdr w:val="none" w:sz="0" w:space="0" w:color="auto" w:frame="1"/>
        </w:rPr>
        <w:t xml:space="preserve"> уполномоченных </w:t>
      </w:r>
      <w:r>
        <w:rPr>
          <w:sz w:val="28"/>
          <w:szCs w:val="28"/>
          <w:bdr w:val="none" w:sz="0" w:space="0" w:color="auto" w:frame="1"/>
        </w:rPr>
        <w:t xml:space="preserve"> по правам ребенка в муниципальных общеобразовательных организациях </w:t>
      </w:r>
      <w:r w:rsidR="007F3E4D">
        <w:rPr>
          <w:rFonts w:eastAsia="Arial Unicode MS"/>
          <w:sz w:val="28"/>
          <w:szCs w:val="28"/>
        </w:rPr>
        <w:t xml:space="preserve"> </w:t>
      </w:r>
      <w:r w:rsidR="007F3E4D">
        <w:rPr>
          <w:sz w:val="28"/>
          <w:szCs w:val="28"/>
        </w:rPr>
        <w:t xml:space="preserve">Департамент </w:t>
      </w:r>
      <w:r>
        <w:rPr>
          <w:rFonts w:eastAsia="Arial Unicode MS"/>
          <w:sz w:val="28"/>
          <w:szCs w:val="28"/>
        </w:rPr>
        <w:t xml:space="preserve">дважды в год в срок </w:t>
      </w:r>
      <w:r w:rsidR="007F3E4D">
        <w:rPr>
          <w:rFonts w:eastAsia="Arial Unicode MS"/>
          <w:sz w:val="28"/>
          <w:szCs w:val="28"/>
        </w:rPr>
        <w:t>до 25 декабря и 25 мая направляе</w:t>
      </w:r>
      <w:r>
        <w:rPr>
          <w:rFonts w:eastAsia="Arial Unicode MS"/>
          <w:sz w:val="28"/>
          <w:szCs w:val="28"/>
        </w:rPr>
        <w:t>т указанные сведения об Уполномоченных в министерство общего и профессионального образов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ния Ростовской области.</w:t>
      </w:r>
    </w:p>
    <w:p w:rsidR="00042F46" w:rsidRDefault="00042F46" w:rsidP="00042F4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1.8. </w:t>
      </w:r>
      <w:r w:rsidRPr="00C139E9">
        <w:rPr>
          <w:rFonts w:eastAsia="Arial Unicode MS"/>
          <w:sz w:val="28"/>
          <w:szCs w:val="28"/>
        </w:rPr>
        <w:t xml:space="preserve">Всем действующим </w:t>
      </w:r>
      <w:r w:rsidRPr="00C139E9">
        <w:rPr>
          <w:rFonts w:eastAsia="Arial Unicode MS"/>
          <w:color w:val="000000"/>
          <w:sz w:val="28"/>
          <w:szCs w:val="28"/>
        </w:rPr>
        <w:t xml:space="preserve">Уполномоченным, </w:t>
      </w:r>
      <w:r w:rsidRPr="00C139E9">
        <w:rPr>
          <w:rFonts w:eastAsia="Arial Unicode MS"/>
          <w:sz w:val="28"/>
          <w:szCs w:val="28"/>
        </w:rPr>
        <w:t>сведения о которых внес</w:t>
      </w:r>
      <w:r w:rsidRPr="00C139E9">
        <w:rPr>
          <w:rFonts w:eastAsia="Arial Unicode MS"/>
          <w:sz w:val="28"/>
          <w:szCs w:val="28"/>
        </w:rPr>
        <w:t>е</w:t>
      </w:r>
      <w:r w:rsidRPr="00C139E9">
        <w:rPr>
          <w:rFonts w:eastAsia="Arial Unicode MS"/>
          <w:sz w:val="28"/>
          <w:szCs w:val="28"/>
        </w:rPr>
        <w:t>ны в реестр, выдаются удостоверения единого образца</w:t>
      </w:r>
      <w:r w:rsidR="00C139E9">
        <w:rPr>
          <w:rFonts w:eastAsia="Arial Unicode MS"/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Удостоверения вручаются лицам, выбранным на должность Уполном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ченного, в торжественной обстановке на линейке в </w:t>
      </w:r>
      <w:r w:rsidR="00E97FE7">
        <w:rPr>
          <w:sz w:val="28"/>
          <w:szCs w:val="28"/>
        </w:rPr>
        <w:t xml:space="preserve">техникуме </w:t>
      </w:r>
      <w:r>
        <w:rPr>
          <w:rFonts w:eastAsia="Arial Unicode MS"/>
          <w:sz w:val="28"/>
          <w:szCs w:val="28"/>
        </w:rPr>
        <w:t>после произн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сения присяги: «</w:t>
      </w:r>
      <w:r>
        <w:rPr>
          <w:rFonts w:eastAsia="Arial Unicode MS"/>
          <w:color w:val="000000"/>
          <w:sz w:val="28"/>
          <w:szCs w:val="28"/>
        </w:rPr>
        <w:t>Кл</w:t>
      </w:r>
      <w:r w:rsidR="00B62B42">
        <w:rPr>
          <w:rFonts w:eastAsia="Arial Unicode MS"/>
          <w:color w:val="000000"/>
          <w:sz w:val="28"/>
          <w:szCs w:val="28"/>
        </w:rPr>
        <w:t>янусь защищать права студентов</w:t>
      </w:r>
      <w:r>
        <w:rPr>
          <w:rFonts w:eastAsia="Arial Unicode MS"/>
          <w:color w:val="000000"/>
          <w:sz w:val="28"/>
          <w:szCs w:val="28"/>
        </w:rPr>
        <w:t xml:space="preserve">, родителей и педагогов </w:t>
      </w:r>
      <w:r w:rsidR="00B62B42">
        <w:rPr>
          <w:rFonts w:eastAsia="Arial Unicode MS"/>
          <w:color w:val="000000"/>
          <w:sz w:val="28"/>
          <w:szCs w:val="28"/>
        </w:rPr>
        <w:t>ГБПОУ РО «ТККТ»</w:t>
      </w:r>
      <w:r>
        <w:rPr>
          <w:rFonts w:eastAsia="Arial Unicode MS"/>
          <w:color w:val="000000"/>
          <w:sz w:val="28"/>
          <w:szCs w:val="28"/>
        </w:rPr>
        <w:t>, добросовестно исполнять свои обязанности, быть бе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пристрастным и принципиальным».</w:t>
      </w:r>
    </w:p>
    <w:p w:rsidR="00042F46" w:rsidRPr="001A1763" w:rsidRDefault="00042F46" w:rsidP="00042F46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042F46" w:rsidRPr="001A1763" w:rsidRDefault="00042F46" w:rsidP="00042F46">
      <w:pPr>
        <w:keepNext/>
        <w:jc w:val="center"/>
        <w:rPr>
          <w:b/>
          <w:sz w:val="28"/>
          <w:szCs w:val="28"/>
        </w:rPr>
      </w:pPr>
      <w:r w:rsidRPr="001A1763">
        <w:rPr>
          <w:b/>
          <w:sz w:val="28"/>
          <w:szCs w:val="28"/>
        </w:rPr>
        <w:t>2. Выборы Уполномоченного</w:t>
      </w:r>
    </w:p>
    <w:p w:rsidR="00042F46" w:rsidRDefault="00042F46" w:rsidP="00042F46">
      <w:pPr>
        <w:keepNext/>
        <w:ind w:firstLine="709"/>
        <w:jc w:val="both"/>
        <w:rPr>
          <w:sz w:val="28"/>
          <w:szCs w:val="28"/>
        </w:rPr>
      </w:pP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Порядок и процедура выборов Уполномоченного (далее – выборы) определяются настоящим положением.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Уполномоченным может быть избрано лицо, являющееся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об</w:t>
      </w:r>
      <w:r w:rsidR="00B86335">
        <w:rPr>
          <w:sz w:val="28"/>
          <w:szCs w:val="28"/>
        </w:rPr>
        <w:t>разовательного процесса (преподаватель</w:t>
      </w:r>
      <w:r>
        <w:rPr>
          <w:sz w:val="28"/>
          <w:szCs w:val="28"/>
        </w:rPr>
        <w:t>,</w:t>
      </w:r>
      <w:r w:rsidR="00B86335">
        <w:rPr>
          <w:sz w:val="28"/>
          <w:szCs w:val="28"/>
        </w:rPr>
        <w:t xml:space="preserve"> воспитатель,</w:t>
      </w:r>
      <w:r w:rsidR="00EB2C45">
        <w:rPr>
          <w:sz w:val="28"/>
          <w:szCs w:val="28"/>
        </w:rPr>
        <w:t xml:space="preserve"> </w:t>
      </w:r>
      <w:r w:rsidR="00F77FAD">
        <w:rPr>
          <w:sz w:val="28"/>
          <w:szCs w:val="28"/>
        </w:rPr>
        <w:t>мастер прои</w:t>
      </w:r>
      <w:r w:rsidR="00F77FAD">
        <w:rPr>
          <w:sz w:val="28"/>
          <w:szCs w:val="28"/>
        </w:rPr>
        <w:t>з</w:t>
      </w:r>
      <w:r w:rsidR="00F77FAD">
        <w:rPr>
          <w:sz w:val="28"/>
          <w:szCs w:val="28"/>
        </w:rPr>
        <w:t>водственного обучения,</w:t>
      </w:r>
      <w:r w:rsidR="00B86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социальный педагог, психолог). Участники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вательного процесса, занимающие в </w:t>
      </w:r>
      <w:r w:rsidR="00E97FE7">
        <w:rPr>
          <w:sz w:val="28"/>
          <w:szCs w:val="28"/>
        </w:rPr>
        <w:t xml:space="preserve">техникуме </w:t>
      </w:r>
      <w:r>
        <w:rPr>
          <w:sz w:val="28"/>
          <w:szCs w:val="28"/>
        </w:rPr>
        <w:t>административную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не могут быть избраны Уполномоченным.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Уполномоченный избир</w:t>
      </w:r>
      <w:r w:rsidR="00B86335">
        <w:rPr>
          <w:sz w:val="28"/>
          <w:szCs w:val="28"/>
        </w:rPr>
        <w:t>ается студентами</w:t>
      </w:r>
      <w:r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и является их доверенным лицом.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Выборы проводятся 1 раз в 4 года в единый день выборов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моченных на территории Ростовской области – 20 ноября.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Уполномоченный избирается большинством (не менее 2/3) гол</w:t>
      </w:r>
      <w:r w:rsidR="006812A3">
        <w:rPr>
          <w:sz w:val="28"/>
          <w:szCs w:val="28"/>
        </w:rPr>
        <w:t>осов от общего числа студентов</w:t>
      </w:r>
      <w:r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на момент проведения выборов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мым тайным голосованием.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Кандидаты на должность Уполномоченного могут быть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</w:t>
      </w:r>
      <w:r w:rsidR="006812A3"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>либо осуществить самовыдвижение.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 Для организации и проведения выборов в </w:t>
      </w:r>
      <w:r w:rsidR="00E97FE7">
        <w:rPr>
          <w:sz w:val="28"/>
          <w:szCs w:val="28"/>
        </w:rPr>
        <w:t xml:space="preserve">техникуме </w:t>
      </w:r>
      <w:r>
        <w:rPr>
          <w:sz w:val="28"/>
          <w:szCs w:val="28"/>
        </w:rPr>
        <w:t>создается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комиссия в составе председателя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членов.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состав избирательной комиссии не может быть менее 5 членов, из них не менее 3 представителей коллектива</w:t>
      </w:r>
      <w:r w:rsidR="00F71B2F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. Состав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утвержда</w:t>
      </w:r>
      <w:r w:rsidR="006366E3">
        <w:rPr>
          <w:sz w:val="28"/>
          <w:szCs w:val="28"/>
        </w:rPr>
        <w:t>ется приказом директора</w:t>
      </w:r>
      <w:r>
        <w:rPr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Подготовка и проведение выборов Уполномоченного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откры</w:t>
      </w:r>
      <w:r w:rsidR="00E97FE7">
        <w:rPr>
          <w:sz w:val="28"/>
          <w:szCs w:val="28"/>
        </w:rPr>
        <w:t>то и гласно. Администрация техникума</w:t>
      </w:r>
      <w:r>
        <w:rPr>
          <w:sz w:val="28"/>
          <w:szCs w:val="28"/>
        </w:rPr>
        <w:t xml:space="preserve"> создает необходимые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 и обеспечивает проведение выборов.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В специально отведенном месте </w:t>
      </w:r>
      <w:r w:rsidR="007F3E4D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помещаются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материалы о выборах не позднее 7 дней до дня выборов.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Всем кандидатам на выдвижение в качестве Уполномоченного предоставляются равные права на ведение предвыборной агитации.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Предвыборная агитация проводится в период времени с 1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учебного года выборов вплоть до дня выборов в различных формах:</w:t>
      </w:r>
    </w:p>
    <w:p w:rsidR="00042F46" w:rsidRDefault="00810669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и встречи со студентами </w:t>
      </w:r>
      <w:r w:rsidR="00042F46">
        <w:rPr>
          <w:sz w:val="28"/>
          <w:szCs w:val="28"/>
        </w:rPr>
        <w:t>и их родителями;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дебаты и дискуссии между кандидатами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в печатных органах и д</w:t>
      </w:r>
      <w:r w:rsidR="00810669">
        <w:rPr>
          <w:sz w:val="28"/>
          <w:szCs w:val="28"/>
        </w:rPr>
        <w:t xml:space="preserve">ругих информационных средствах </w:t>
      </w:r>
      <w:r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В день выборов предвыборная агитация не проводится.</w:t>
      </w:r>
    </w:p>
    <w:p w:rsidR="00042F46" w:rsidRDefault="0086011B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Студенты</w:t>
      </w:r>
      <w:r w:rsidR="00042F46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 xml:space="preserve">техникума </w:t>
      </w:r>
      <w:r w:rsidR="00042F46">
        <w:rPr>
          <w:sz w:val="28"/>
          <w:szCs w:val="28"/>
        </w:rPr>
        <w:t>имеют право вести агитацию «за» или «пр</w:t>
      </w:r>
      <w:r w:rsidR="00042F46">
        <w:rPr>
          <w:sz w:val="28"/>
          <w:szCs w:val="28"/>
        </w:rPr>
        <w:t>о</w:t>
      </w:r>
      <w:r w:rsidR="00042F46">
        <w:rPr>
          <w:sz w:val="28"/>
          <w:szCs w:val="28"/>
        </w:rPr>
        <w:t>тив» любого кандидата.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Кандидат вправе самостоятельно определять форму и характер предвыборной агитации.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Агитационные материалы должны содержать информацию 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цах, ответственных за их выпуск, и размещаться в местах, установленных администрацией</w:t>
      </w:r>
      <w:r w:rsidR="00E97FE7" w:rsidRPr="00E97FE7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 Запрещается агитация, злоупотребляющая свободой слова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корбляющая или унижающая кандидата.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 Результаты выборов оформляются протоколом, который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сывается членами избирательной комиссии.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выборов Уполномоченного (далее – протокол) должен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проголосовавших </w:t>
      </w:r>
      <w:r w:rsidR="00225C13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и распределении их голосов между кандидатами на должность Уполномоченного;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 кандидата, победившего на выборах Уполномоченного, его фамилию, имя и отчество (указанные полностью),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жительства Уполномоченного, занимаемую должность в</w:t>
      </w:r>
      <w:r w:rsidR="00E97FE7" w:rsidRPr="00E97FE7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техникуме</w:t>
      </w:r>
      <w:r>
        <w:rPr>
          <w:sz w:val="28"/>
          <w:szCs w:val="28"/>
        </w:rPr>
        <w:t>, стаж работы в этой должности и общий</w:t>
      </w:r>
      <w:r w:rsidR="0046107A">
        <w:rPr>
          <w:sz w:val="28"/>
          <w:szCs w:val="28"/>
        </w:rPr>
        <w:t xml:space="preserve"> стаж работы в</w:t>
      </w:r>
      <w:r w:rsidR="00E97FE7" w:rsidRPr="00E97FE7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техникуме</w:t>
      </w:r>
      <w:r>
        <w:rPr>
          <w:sz w:val="28"/>
          <w:szCs w:val="28"/>
        </w:rPr>
        <w:t xml:space="preserve">. </w:t>
      </w:r>
    </w:p>
    <w:p w:rsidR="00042F46" w:rsidRPr="007F3E4D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составляется в трех экземплярах (один экземпляр хранится в</w:t>
      </w:r>
      <w:r w:rsidR="00E97FE7" w:rsidRPr="00E97FE7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техникуме</w:t>
      </w:r>
      <w:r>
        <w:rPr>
          <w:sz w:val="28"/>
          <w:szCs w:val="28"/>
        </w:rPr>
        <w:t>, второй экземпляр вместе с заверенной копией приказа 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результатов выборов </w:t>
      </w:r>
      <w:r w:rsidRPr="007F3E4D">
        <w:rPr>
          <w:sz w:val="28"/>
          <w:szCs w:val="28"/>
        </w:rPr>
        <w:t>направляется в</w:t>
      </w:r>
      <w:r w:rsidR="007F3E4D" w:rsidRPr="007F3E4D">
        <w:rPr>
          <w:sz w:val="28"/>
          <w:szCs w:val="28"/>
        </w:rPr>
        <w:t xml:space="preserve"> Департамент</w:t>
      </w:r>
      <w:r w:rsidRPr="007F3E4D">
        <w:rPr>
          <w:sz w:val="28"/>
          <w:szCs w:val="28"/>
        </w:rPr>
        <w:t xml:space="preserve">, третий экземпляр вместе с заверенной копией приказа </w:t>
      </w:r>
      <w:r w:rsidR="00E97FE7" w:rsidRPr="007F3E4D">
        <w:rPr>
          <w:sz w:val="28"/>
          <w:szCs w:val="28"/>
        </w:rPr>
        <w:t xml:space="preserve">директора </w:t>
      </w:r>
      <w:r w:rsidRPr="007F3E4D">
        <w:rPr>
          <w:sz w:val="28"/>
          <w:szCs w:val="28"/>
        </w:rPr>
        <w:t>об утверждении результатов выборов передается победившему кандидату).</w:t>
      </w:r>
    </w:p>
    <w:p w:rsidR="00042F46" w:rsidRPr="007F3E4D" w:rsidRDefault="00042F46" w:rsidP="00042F46">
      <w:pPr>
        <w:ind w:firstLine="709"/>
        <w:jc w:val="both"/>
        <w:rPr>
          <w:sz w:val="28"/>
          <w:szCs w:val="28"/>
        </w:rPr>
      </w:pPr>
      <w:r w:rsidRPr="007F3E4D">
        <w:rPr>
          <w:sz w:val="28"/>
          <w:szCs w:val="28"/>
        </w:rPr>
        <w:lastRenderedPageBreak/>
        <w:t>2.18. Результаты выборов Уполномоченного (если выборы проведены с соблюдением установленного порядка) утверждаются приказом</w:t>
      </w:r>
      <w:r w:rsidR="00E97FE7" w:rsidRPr="007F3E4D">
        <w:rPr>
          <w:sz w:val="28"/>
          <w:szCs w:val="28"/>
        </w:rPr>
        <w:t xml:space="preserve"> директора техникума</w:t>
      </w:r>
      <w:r w:rsidRPr="007F3E4D">
        <w:rPr>
          <w:sz w:val="28"/>
          <w:szCs w:val="28"/>
        </w:rPr>
        <w:t>, который издается не позднее дня, следующего за днем выборов.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 w:rsidRPr="007F3E4D">
        <w:rPr>
          <w:sz w:val="28"/>
          <w:szCs w:val="28"/>
        </w:rPr>
        <w:t xml:space="preserve">2.19. Для внесения сведений об Уполномоченном в реестр </w:t>
      </w:r>
      <w:r w:rsidR="00E97FE7" w:rsidRPr="007F3E4D">
        <w:rPr>
          <w:sz w:val="28"/>
          <w:szCs w:val="28"/>
        </w:rPr>
        <w:t xml:space="preserve">директор техникума </w:t>
      </w:r>
      <w:r w:rsidRPr="007F3E4D">
        <w:rPr>
          <w:sz w:val="28"/>
          <w:szCs w:val="28"/>
        </w:rPr>
        <w:t>направляет в</w:t>
      </w:r>
      <w:r w:rsidR="007F3E4D" w:rsidRPr="007F3E4D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заверенную копию приказа 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результатов выборов и экземпляр протокола в течение трех дней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выборов.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7 календарных дней после получения заверенной копии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каза об утверждении результатов выборов </w:t>
      </w:r>
      <w:r w:rsidR="007F3E4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к ним протоколов и приказов вносит сведения об Уполномоченном в реестр.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 Подтверждением статуса Уполномоченного является наличие действующей записи о нем в реестре.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 Уполномоченный досрочно освобождается от своих обязанностей </w:t>
      </w:r>
      <w:r>
        <w:rPr>
          <w:sz w:val="28"/>
          <w:szCs w:val="28"/>
        </w:rPr>
        <w:br/>
        <w:t>в случае подачи заявления о сложении полномочий, увольнения из</w:t>
      </w:r>
      <w:r w:rsidR="00E97FE7" w:rsidRPr="00E97FE7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техник</w:t>
      </w:r>
      <w:r w:rsidR="00E97FE7">
        <w:rPr>
          <w:sz w:val="28"/>
          <w:szCs w:val="28"/>
        </w:rPr>
        <w:t>у</w:t>
      </w:r>
      <w:r w:rsidR="00E97FE7">
        <w:rPr>
          <w:sz w:val="28"/>
          <w:szCs w:val="28"/>
        </w:rPr>
        <w:t>ма</w:t>
      </w:r>
      <w:r>
        <w:rPr>
          <w:sz w:val="28"/>
          <w:szCs w:val="28"/>
        </w:rPr>
        <w:t>, ненадлежащего исполнения своих обязанностей (в случае письменного обращения по этому поводу</w:t>
      </w:r>
      <w:r w:rsidR="00313113">
        <w:rPr>
          <w:sz w:val="28"/>
          <w:szCs w:val="28"/>
        </w:rPr>
        <w:t xml:space="preserve"> </w:t>
      </w:r>
      <w:r w:rsidR="00B20BE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, составляющих не менее 1/3 от общего количества </w:t>
      </w:r>
      <w:r w:rsidR="00313113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на момент обращения). Досрочное освобождение Уполномоченного от своих обязанностей по этим основаниям и внесение об этом записи в реестр осуществляется на основании приказа</w:t>
      </w:r>
      <w:r w:rsidR="00E97FE7" w:rsidRPr="00E97FE7">
        <w:rPr>
          <w:sz w:val="28"/>
          <w:szCs w:val="28"/>
        </w:rPr>
        <w:t xml:space="preserve"> </w:t>
      </w:r>
      <w:r w:rsidR="00E97FE7">
        <w:rPr>
          <w:sz w:val="28"/>
          <w:szCs w:val="28"/>
        </w:rPr>
        <w:t>директора техн</w:t>
      </w:r>
      <w:r w:rsidR="00E97FE7">
        <w:rPr>
          <w:sz w:val="28"/>
          <w:szCs w:val="28"/>
        </w:rPr>
        <w:t>и</w:t>
      </w:r>
      <w:r w:rsidR="00E97FE7">
        <w:rPr>
          <w:sz w:val="28"/>
          <w:szCs w:val="28"/>
        </w:rPr>
        <w:t>кума</w:t>
      </w:r>
      <w:r>
        <w:rPr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освобождения Уполномоченного в течение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ного года, в период с сентября по март, в </w:t>
      </w:r>
      <w:r w:rsidR="00E97FE7">
        <w:rPr>
          <w:sz w:val="28"/>
          <w:szCs w:val="28"/>
        </w:rPr>
        <w:t xml:space="preserve">техникуме </w:t>
      </w:r>
      <w:r>
        <w:rPr>
          <w:sz w:val="28"/>
          <w:szCs w:val="28"/>
        </w:rPr>
        <w:t>проводятся внеочере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выборы Уполномоченного в течение 1 месяца, следующего за днем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рочного освобождения Уполномоченного от обязанностей.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освобождения Уполномоченного в апреле-мае учебного года (и/или в период летних каникул) в </w:t>
      </w:r>
      <w:r w:rsidR="007F3E4D">
        <w:rPr>
          <w:sz w:val="28"/>
          <w:szCs w:val="28"/>
        </w:rPr>
        <w:t xml:space="preserve">техникуме </w:t>
      </w:r>
      <w:r w:rsidR="00E97FE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очередные выборы Уполномоченного в срок </w:t>
      </w:r>
      <w:r>
        <w:rPr>
          <w:sz w:val="28"/>
          <w:szCs w:val="28"/>
        </w:rPr>
        <w:br/>
        <w:t xml:space="preserve">до 20 ноября.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Внеочередные выборы Уполномоченного проводятся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настоящим положением. </w:t>
      </w:r>
    </w:p>
    <w:p w:rsidR="00042F46" w:rsidRPr="001A1763" w:rsidRDefault="00042F46" w:rsidP="00042F46">
      <w:pPr>
        <w:ind w:firstLine="709"/>
        <w:jc w:val="both"/>
        <w:rPr>
          <w:b/>
          <w:sz w:val="28"/>
          <w:szCs w:val="28"/>
        </w:rPr>
      </w:pPr>
    </w:p>
    <w:p w:rsidR="00042F46" w:rsidRPr="001A1763" w:rsidRDefault="00042F46" w:rsidP="00042F46">
      <w:pPr>
        <w:jc w:val="center"/>
        <w:rPr>
          <w:b/>
          <w:sz w:val="28"/>
          <w:szCs w:val="28"/>
        </w:rPr>
      </w:pPr>
      <w:r w:rsidRPr="001A1763">
        <w:rPr>
          <w:b/>
          <w:sz w:val="28"/>
          <w:szCs w:val="28"/>
        </w:rPr>
        <w:t>3. Компетенция Уполномоченного</w:t>
      </w:r>
    </w:p>
    <w:p w:rsidR="00042F46" w:rsidRDefault="00042F46" w:rsidP="00042F46">
      <w:pPr>
        <w:jc w:val="both"/>
        <w:rPr>
          <w:sz w:val="28"/>
          <w:szCs w:val="28"/>
        </w:rPr>
      </w:pP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Уполномоченный действует в пределах компетенции,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настоящим положением.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Уполномоченный не принимает управленческих решений, 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сенных к образовательному процессу и компетенции должностных лиц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</w:t>
      </w:r>
      <w:r w:rsidR="00902994">
        <w:rPr>
          <w:sz w:val="28"/>
          <w:szCs w:val="28"/>
        </w:rPr>
        <w:t>х</w:t>
      </w:r>
      <w:r w:rsidR="00902994">
        <w:rPr>
          <w:sz w:val="28"/>
          <w:szCs w:val="28"/>
        </w:rPr>
        <w:t>никума</w:t>
      </w:r>
      <w:r>
        <w:rPr>
          <w:sz w:val="28"/>
          <w:szCs w:val="28"/>
        </w:rPr>
        <w:t xml:space="preserve">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Целью деятельности Уполномоченного является содействие: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правового пространства в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техникуме</w:t>
      </w:r>
      <w:r>
        <w:rPr>
          <w:sz w:val="28"/>
          <w:szCs w:val="28"/>
        </w:rPr>
        <w:t>, формированию правосозна</w:t>
      </w:r>
      <w:r w:rsidR="00E16069">
        <w:rPr>
          <w:sz w:val="28"/>
          <w:szCs w:val="28"/>
        </w:rPr>
        <w:t>ния и правовой грамотности студентов</w:t>
      </w:r>
      <w:r>
        <w:rPr>
          <w:sz w:val="28"/>
          <w:szCs w:val="28"/>
        </w:rPr>
        <w:t>, обучающихся в</w:t>
      </w:r>
      <w:r w:rsidR="00902994">
        <w:rPr>
          <w:sz w:val="28"/>
          <w:szCs w:val="28"/>
        </w:rPr>
        <w:t xml:space="preserve"> техник</w:t>
      </w:r>
      <w:r w:rsidR="00902994">
        <w:rPr>
          <w:sz w:val="28"/>
          <w:szCs w:val="28"/>
        </w:rPr>
        <w:t>у</w:t>
      </w:r>
      <w:r w:rsidR="00902994">
        <w:rPr>
          <w:sz w:val="28"/>
          <w:szCs w:val="28"/>
        </w:rPr>
        <w:t>ме</w:t>
      </w:r>
      <w:r w:rsidR="00E45A5E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реализации муниципальной программы гражданско-правового воспитания</w:t>
      </w:r>
      <w:r w:rsidR="00E16069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повышению уровня правовой (в том числе правозащитной) культуры участников образовательного процесса;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получении необходимой правовой помощи </w:t>
      </w:r>
      <w:r w:rsidR="00E16069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>и их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лям, находящимся в трудной жизненной ситуации и в социально-опасном положении;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урегулированию и разрешению конфликтных ситуаций, возникающих между участниками образовательного процесса (в том числе посредством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взаимодействия с иными правозащитными институтами).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Уполномоченный вправе рассматривать обращения участников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разовательного процесса по вопросам, связанным с защитой прав и законных интересов несовершеннолетних.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рассмотрению уполномоченным обращения: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связанные с несогласием с выставленными оценками;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связанные с несогласием с рабочим расписанием уроков, режимом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организации и другими вопросами, относящимися к компетенции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должностных лиц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вышеуказанным вопросам могут направляться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моченному по правам ребенка в Ростовской области.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Обращение должно быть подано Уполномоченному не позднее </w:t>
      </w:r>
      <w:r>
        <w:rPr>
          <w:sz w:val="28"/>
          <w:szCs w:val="28"/>
        </w:rPr>
        <w:br/>
        <w:t xml:space="preserve">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 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Получив обращение, Уполномоченный обязан в зависимости от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обращения: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обращение к рассмотрению;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обращение органам и (или) должностным лицам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техникума</w:t>
      </w:r>
      <w:r>
        <w:rPr>
          <w:sz w:val="28"/>
          <w:szCs w:val="28"/>
        </w:rPr>
        <w:t>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заявителю средства, которые тот может использовать для восстановления нарушенных прав;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принятии обращения к рассмотрению с указанием мотивов отказа.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При рассмотрении обращения Уполномоченный обязан обосновать</w:t>
      </w:r>
      <w:r w:rsidR="00E45A5E">
        <w:rPr>
          <w:sz w:val="28"/>
          <w:szCs w:val="28"/>
        </w:rPr>
        <w:t xml:space="preserve"> </w:t>
      </w:r>
      <w:r>
        <w:rPr>
          <w:sz w:val="28"/>
          <w:szCs w:val="28"/>
        </w:rPr>
        <w:t>свою позицию.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Уполномоченный не вправе передавать обращение или поручать проверку обращения лицам, решения или действия (бездействие) которых обжалуются.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О результатах рассмотрения обращения Уполномоченный обязан известить заявителя в течение 30 дней со дня его поступления.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своей деятельности Уполномоченный имеет право: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 занятия, родительские собрания, совещания при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директоре техникума</w:t>
      </w:r>
      <w:r>
        <w:rPr>
          <w:sz w:val="28"/>
          <w:szCs w:val="28"/>
        </w:rPr>
        <w:t>, предварительно уведомив о присутствии;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объяснения по спорным вопросам от всех участников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процесса;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самостоятельно или совместно с администрацией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техник</w:t>
      </w:r>
      <w:r w:rsidR="00902994">
        <w:rPr>
          <w:sz w:val="28"/>
          <w:szCs w:val="28"/>
        </w:rPr>
        <w:t>у</w:t>
      </w:r>
      <w:r w:rsidR="00902994">
        <w:rPr>
          <w:sz w:val="28"/>
          <w:szCs w:val="28"/>
        </w:rPr>
        <w:t>ма</w:t>
      </w:r>
      <w:r>
        <w:rPr>
          <w:sz w:val="28"/>
          <w:szCs w:val="28"/>
        </w:rPr>
        <w:t xml:space="preserve">, органами самоуправления </w:t>
      </w:r>
      <w:r w:rsidR="00902994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проверку факта нарушения прав, </w:t>
      </w:r>
      <w:r>
        <w:rPr>
          <w:sz w:val="28"/>
          <w:szCs w:val="28"/>
        </w:rPr>
        <w:lastRenderedPageBreak/>
        <w:t>свобод и интересов ребенка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разрешения спорных ситуаций в </w:t>
      </w:r>
      <w:r w:rsidR="00902994">
        <w:rPr>
          <w:sz w:val="28"/>
          <w:szCs w:val="28"/>
        </w:rPr>
        <w:t xml:space="preserve">техникуме </w:t>
      </w:r>
      <w:r>
        <w:rPr>
          <w:sz w:val="28"/>
          <w:szCs w:val="28"/>
        </w:rPr>
        <w:t>Уполномоченный обязан проинформировать заявителя о предусмотренных законом иных возможных способах урегулирования этой ситуации с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компетентных лиц;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применении мер дисциплинарного взыскания к</w:t>
      </w:r>
      <w:r w:rsidR="00C76BDD" w:rsidRPr="00C76BDD">
        <w:rPr>
          <w:sz w:val="28"/>
          <w:szCs w:val="28"/>
        </w:rPr>
        <w:t xml:space="preserve"> </w:t>
      </w:r>
      <w:r w:rsidR="00C76BDD">
        <w:rPr>
          <w:sz w:val="28"/>
          <w:szCs w:val="28"/>
        </w:rPr>
        <w:t>студентам</w:t>
      </w:r>
      <w:r>
        <w:rPr>
          <w:sz w:val="28"/>
          <w:szCs w:val="28"/>
        </w:rPr>
        <w:t>, допустившим неисполнение или нарушение устава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техникума</w:t>
      </w:r>
      <w:r>
        <w:rPr>
          <w:sz w:val="28"/>
          <w:szCs w:val="28"/>
        </w:rPr>
        <w:t>,</w:t>
      </w:r>
      <w:r w:rsidR="00225917">
        <w:rPr>
          <w:sz w:val="28"/>
          <w:szCs w:val="28"/>
        </w:rPr>
        <w:t xml:space="preserve"> правил внутреннего </w:t>
      </w:r>
      <w:r w:rsidR="00225917" w:rsidRPr="00225917">
        <w:rPr>
          <w:sz w:val="28"/>
          <w:szCs w:val="28"/>
        </w:rPr>
        <w:t xml:space="preserve">распорядка </w:t>
      </w:r>
      <w:r w:rsidRPr="00225917">
        <w:rPr>
          <w:sz w:val="28"/>
          <w:szCs w:val="28"/>
        </w:rPr>
        <w:t>и</w:t>
      </w:r>
      <w:r>
        <w:rPr>
          <w:sz w:val="28"/>
          <w:szCs w:val="28"/>
        </w:rPr>
        <w:t xml:space="preserve"> иных локальных нормативных актов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организации и осуществления образовательной деятельности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органов и должностных лиц</w:t>
      </w:r>
      <w:r w:rsidR="00902994" w:rsidRPr="00902994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техникума</w:t>
      </w:r>
      <w:r>
        <w:rPr>
          <w:sz w:val="28"/>
          <w:szCs w:val="28"/>
        </w:rPr>
        <w:t>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устным до</w:t>
      </w:r>
      <w:r w:rsidR="00902994">
        <w:rPr>
          <w:sz w:val="28"/>
          <w:szCs w:val="28"/>
        </w:rPr>
        <w:t>кладом на заседаниях техникума</w:t>
      </w:r>
      <w:r>
        <w:rPr>
          <w:sz w:val="28"/>
          <w:szCs w:val="28"/>
        </w:rPr>
        <w:t xml:space="preserve"> в случае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матических нарушений прав детей или унижения их достоинства;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себе помощников с их согласия из числа </w:t>
      </w:r>
      <w:r w:rsidR="00225917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и других участников образовательного процесса на период срока своих полномочий (помощники Уполномоченного осуществляют свою деятельность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 на общественных началах).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Уполномоченный обязан: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личный прием </w:t>
      </w:r>
      <w:r w:rsidR="008533E5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и их законных представителей, рассматривать их жалобы и заявления, оказывать им практическую помощь;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или содействовать их принятию в целях устранения выявленного факта нарушения прав и законных интересов</w:t>
      </w:r>
      <w:r w:rsidR="008533E5" w:rsidRPr="008533E5">
        <w:rPr>
          <w:sz w:val="28"/>
          <w:szCs w:val="28"/>
        </w:rPr>
        <w:t xml:space="preserve"> </w:t>
      </w:r>
      <w:r w:rsidR="008533E5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гающих меры для его решения;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разъяснительную работу среди участников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но-воспитательного процесса о правах</w:t>
      </w:r>
      <w:r w:rsidR="008533E5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сведения, ставшие ему известными в процессе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обращения;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042F46" w:rsidRPr="00003C85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правового пространства в </w:t>
      </w:r>
      <w:r w:rsidR="00902994">
        <w:rPr>
          <w:sz w:val="28"/>
          <w:szCs w:val="28"/>
        </w:rPr>
        <w:t xml:space="preserve">техникуме </w:t>
      </w:r>
      <w:r w:rsidRPr="00003C85">
        <w:rPr>
          <w:sz w:val="28"/>
          <w:szCs w:val="28"/>
        </w:rPr>
        <w:t>п</w:t>
      </w:r>
      <w:r w:rsidRPr="00003C85">
        <w:rPr>
          <w:sz w:val="28"/>
          <w:szCs w:val="28"/>
        </w:rPr>
        <w:t>у</w:t>
      </w:r>
      <w:r w:rsidRPr="00003C85">
        <w:rPr>
          <w:sz w:val="28"/>
          <w:szCs w:val="28"/>
        </w:rPr>
        <w:t>тем распространения знаний о правах и способах их реализации.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 w:rsidRPr="00003C85">
        <w:rPr>
          <w:sz w:val="28"/>
          <w:szCs w:val="28"/>
        </w:rPr>
        <w:t>3.12.</w:t>
      </w:r>
      <w:r>
        <w:rPr>
          <w:sz w:val="28"/>
          <w:szCs w:val="28"/>
        </w:rPr>
        <w:t> По окончании учебного года Уполномоченный обязан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аналитическую справку по итогам своей деятельности с выводами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комендациями: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мая</w:t>
      </w:r>
      <w:r w:rsidR="00E45A5E">
        <w:rPr>
          <w:sz w:val="28"/>
          <w:szCs w:val="28"/>
        </w:rPr>
        <w:t xml:space="preserve"> </w:t>
      </w:r>
      <w:r w:rsidR="00902994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администрации</w:t>
      </w:r>
      <w:r w:rsidR="00902994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 xml:space="preserve">;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10 июня </w:t>
      </w:r>
      <w:r w:rsidR="00C55C20">
        <w:rPr>
          <w:sz w:val="28"/>
          <w:szCs w:val="28"/>
        </w:rPr>
        <w:t>–</w:t>
      </w:r>
      <w:r w:rsidR="00E45A5E">
        <w:rPr>
          <w:sz w:val="28"/>
          <w:szCs w:val="28"/>
        </w:rPr>
        <w:t xml:space="preserve"> </w:t>
      </w:r>
      <w:r w:rsidRPr="00C55C20">
        <w:rPr>
          <w:sz w:val="28"/>
          <w:szCs w:val="28"/>
        </w:rPr>
        <w:t>руководителям</w:t>
      </w:r>
      <w:r w:rsidR="00C55C20" w:rsidRPr="00C55C20">
        <w:rPr>
          <w:sz w:val="28"/>
          <w:szCs w:val="28"/>
        </w:rPr>
        <w:t xml:space="preserve"> Департамента</w:t>
      </w:r>
      <w:r w:rsidRPr="00C55C20">
        <w:rPr>
          <w:sz w:val="28"/>
          <w:szCs w:val="28"/>
        </w:rPr>
        <w:t>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аналитической справке не могут использоваться персональные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участников образовательного процесса.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C55C20" w:rsidRPr="007F3E4D">
        <w:rPr>
          <w:sz w:val="28"/>
          <w:szCs w:val="28"/>
        </w:rPr>
        <w:t>Департамента</w:t>
      </w:r>
      <w:r w:rsidR="00C55C2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 представленную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Уполномоченных и в срок до 25 и</w:t>
      </w:r>
      <w:r w:rsidR="00C55C20">
        <w:rPr>
          <w:sz w:val="28"/>
          <w:szCs w:val="28"/>
        </w:rPr>
        <w:t xml:space="preserve">юня представляют в министерство общего </w:t>
      </w:r>
      <w:r>
        <w:rPr>
          <w:sz w:val="28"/>
          <w:szCs w:val="28"/>
        </w:rPr>
        <w:t>и профессионального образования Ростовской области в письменном виде информацию, содержащую анализ и оценку деятельности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ченных, предложения по ее совершенствованию, а также предложения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поощрения Уполномоченных.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 процессе своей деятельности Уполномоченный взаимодейств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с: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правам ребенка в Ростовской области;</w:t>
      </w:r>
    </w:p>
    <w:p w:rsidR="00042F46" w:rsidRDefault="00C55C20" w:rsidP="00042F46">
      <w:pPr>
        <w:ind w:firstLine="709"/>
        <w:jc w:val="both"/>
        <w:rPr>
          <w:sz w:val="28"/>
          <w:szCs w:val="28"/>
        </w:rPr>
      </w:pPr>
      <w:r w:rsidRPr="00C55C20">
        <w:rPr>
          <w:sz w:val="28"/>
          <w:szCs w:val="28"/>
        </w:rPr>
        <w:t>Департаментом</w:t>
      </w:r>
      <w:r w:rsidR="00042F46" w:rsidRPr="00C55C20">
        <w:rPr>
          <w:sz w:val="28"/>
          <w:szCs w:val="28"/>
        </w:rPr>
        <w:t>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опеки и попечительства;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организации;</w:t>
      </w:r>
    </w:p>
    <w:p w:rsidR="00042F46" w:rsidRDefault="002720DE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коллективом </w:t>
      </w:r>
      <w:r w:rsidR="00042F46">
        <w:rPr>
          <w:sz w:val="28"/>
          <w:szCs w:val="28"/>
        </w:rPr>
        <w:t xml:space="preserve"> организации;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делам несовершеннолетних и защите их прав;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правозащитными, общественными организациями.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</w:p>
    <w:p w:rsidR="00042F46" w:rsidRPr="00D16624" w:rsidRDefault="00042F46" w:rsidP="00042F46">
      <w:pPr>
        <w:jc w:val="center"/>
        <w:rPr>
          <w:b/>
          <w:sz w:val="28"/>
          <w:szCs w:val="28"/>
        </w:rPr>
      </w:pPr>
      <w:r w:rsidRPr="00D16624">
        <w:rPr>
          <w:b/>
          <w:sz w:val="28"/>
          <w:szCs w:val="28"/>
        </w:rPr>
        <w:t>4. Гарантии деятельности Уполномоченного</w:t>
      </w:r>
    </w:p>
    <w:p w:rsidR="00042F46" w:rsidRDefault="00042F46" w:rsidP="00042F46">
      <w:pPr>
        <w:jc w:val="center"/>
        <w:rPr>
          <w:sz w:val="28"/>
          <w:szCs w:val="28"/>
        </w:rPr>
      </w:pP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C55C20">
        <w:rPr>
          <w:sz w:val="28"/>
          <w:szCs w:val="28"/>
        </w:rPr>
        <w:t xml:space="preserve">4.1. Руководители </w:t>
      </w:r>
      <w:r w:rsidR="00C55C20" w:rsidRPr="00C55C20">
        <w:rPr>
          <w:sz w:val="28"/>
          <w:szCs w:val="28"/>
        </w:rPr>
        <w:t>Департамента</w:t>
      </w:r>
      <w:r w:rsidR="00C55C20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оказывают содействие деятельности Уполномоченного, а также создают условия для повышения ее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 том числе посредством организации обучающих семинаров, тренингов для Уполномоченных, не реже 1 раза в 4 года.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Администрация </w:t>
      </w:r>
      <w:r w:rsidR="00902994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не вправе вмешиваться и препятств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деятельности Уполномоченного с целью повлиять на его решение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тересах отдельного лица. </w:t>
      </w:r>
    </w:p>
    <w:p w:rsidR="00042F46" w:rsidRDefault="00042F46" w:rsidP="00042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Администрация </w:t>
      </w:r>
      <w:r w:rsidR="00902994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может предусматривать меры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деятельности Уполномоченного. 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Уполномоченный в своей деятельности имеет право: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безотлагательно быть принятым по вопросам своей деятельности должностными лицами администрации</w:t>
      </w:r>
      <w:r w:rsidR="00902994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>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необходимые сведения, документы, материалы и разъяснения должностных лиц </w:t>
      </w:r>
      <w:r w:rsidR="00902994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по вопросам, связанным с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и защитой прав детей;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разъяснения от должностных лиц по обстоятельствам,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выяснению в ходе проверки обращения;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</w:t>
      </w:r>
      <w:r w:rsidR="000018F2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в случае совершения им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в комиссии по делам несовершеннолетних и защите их прав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палитета с согласия </w:t>
      </w:r>
      <w:r w:rsidR="000018F2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и его законных представителей;</w:t>
      </w:r>
    </w:p>
    <w:p w:rsidR="00042F46" w:rsidRDefault="00042F46" w:rsidP="00042F46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заседаниях совета</w:t>
      </w:r>
      <w:r w:rsidR="00902994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>, педагогического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вета, других коллегиальных органов </w:t>
      </w:r>
      <w:r w:rsidR="00902994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по вопросам, связанным с защитой прав детей.</w:t>
      </w:r>
    </w:p>
    <w:p w:rsidR="00042F46" w:rsidRDefault="00042F46" w:rsidP="00042F46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042F46" w:rsidRDefault="00042F46" w:rsidP="00042F46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042F46" w:rsidRDefault="00042F46" w:rsidP="00042F46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042F46" w:rsidRDefault="00042F46" w:rsidP="00042F46">
      <w:pPr>
        <w:rPr>
          <w:sz w:val="28"/>
          <w:szCs w:val="28"/>
        </w:rPr>
      </w:pPr>
    </w:p>
    <w:p w:rsidR="004D6673" w:rsidRDefault="004D6673">
      <w:bookmarkStart w:id="0" w:name="_GoBack"/>
      <w:bookmarkEnd w:id="0"/>
    </w:p>
    <w:sectPr w:rsidR="004D6673" w:rsidSect="00F367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AA" w:rsidRDefault="00BD1EAA" w:rsidP="00BD1EAA">
      <w:r>
        <w:separator/>
      </w:r>
    </w:p>
  </w:endnote>
  <w:endnote w:type="continuationSeparator" w:id="1">
    <w:p w:rsidR="00BD1EAA" w:rsidRDefault="00BD1EAA" w:rsidP="00BD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422"/>
      <w:docPartObj>
        <w:docPartGallery w:val="Page Numbers (Bottom of Page)"/>
        <w:docPartUnique/>
      </w:docPartObj>
    </w:sdtPr>
    <w:sdtContent>
      <w:p w:rsidR="00BD1EAA" w:rsidRDefault="00941D9B">
        <w:pPr>
          <w:pStyle w:val="a6"/>
          <w:jc w:val="center"/>
        </w:pPr>
        <w:fldSimple w:instr=" PAGE   \* MERGEFORMAT ">
          <w:r w:rsidR="00F40985">
            <w:rPr>
              <w:noProof/>
            </w:rPr>
            <w:t>8</w:t>
          </w:r>
        </w:fldSimple>
      </w:p>
    </w:sdtContent>
  </w:sdt>
  <w:p w:rsidR="00BD1EAA" w:rsidRDefault="00BD1E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AA" w:rsidRDefault="00BD1EAA" w:rsidP="00BD1EAA">
      <w:r>
        <w:separator/>
      </w:r>
    </w:p>
  </w:footnote>
  <w:footnote w:type="continuationSeparator" w:id="1">
    <w:p w:rsidR="00BD1EAA" w:rsidRDefault="00BD1EAA" w:rsidP="00BD1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EB3"/>
    <w:rsid w:val="000018F2"/>
    <w:rsid w:val="00003C85"/>
    <w:rsid w:val="00042F46"/>
    <w:rsid w:val="000636CE"/>
    <w:rsid w:val="000F67B3"/>
    <w:rsid w:val="00132FBA"/>
    <w:rsid w:val="001858A9"/>
    <w:rsid w:val="001A1763"/>
    <w:rsid w:val="001A5677"/>
    <w:rsid w:val="00225917"/>
    <w:rsid w:val="00225C13"/>
    <w:rsid w:val="002720DE"/>
    <w:rsid w:val="00307C4E"/>
    <w:rsid w:val="00313113"/>
    <w:rsid w:val="00316325"/>
    <w:rsid w:val="003802AD"/>
    <w:rsid w:val="0046107A"/>
    <w:rsid w:val="004D6673"/>
    <w:rsid w:val="004F504D"/>
    <w:rsid w:val="00515EB3"/>
    <w:rsid w:val="00553291"/>
    <w:rsid w:val="005A5C00"/>
    <w:rsid w:val="005D18A8"/>
    <w:rsid w:val="00632511"/>
    <w:rsid w:val="006366E3"/>
    <w:rsid w:val="00636DD6"/>
    <w:rsid w:val="006812A3"/>
    <w:rsid w:val="006819DB"/>
    <w:rsid w:val="006B4FD6"/>
    <w:rsid w:val="006F7332"/>
    <w:rsid w:val="007F3E4D"/>
    <w:rsid w:val="00810669"/>
    <w:rsid w:val="008335EF"/>
    <w:rsid w:val="008533E5"/>
    <w:rsid w:val="0086011B"/>
    <w:rsid w:val="00902994"/>
    <w:rsid w:val="00941D9B"/>
    <w:rsid w:val="00973093"/>
    <w:rsid w:val="009A36DE"/>
    <w:rsid w:val="009E40BD"/>
    <w:rsid w:val="00A80D01"/>
    <w:rsid w:val="00B1092C"/>
    <w:rsid w:val="00B20BE2"/>
    <w:rsid w:val="00B62B42"/>
    <w:rsid w:val="00B709E3"/>
    <w:rsid w:val="00B86335"/>
    <w:rsid w:val="00B87C07"/>
    <w:rsid w:val="00BD1EAA"/>
    <w:rsid w:val="00BE149B"/>
    <w:rsid w:val="00C139E9"/>
    <w:rsid w:val="00C55C20"/>
    <w:rsid w:val="00C76BDD"/>
    <w:rsid w:val="00C80850"/>
    <w:rsid w:val="00CE0254"/>
    <w:rsid w:val="00D16624"/>
    <w:rsid w:val="00D56190"/>
    <w:rsid w:val="00DD6E59"/>
    <w:rsid w:val="00E16069"/>
    <w:rsid w:val="00E45A5E"/>
    <w:rsid w:val="00E558CD"/>
    <w:rsid w:val="00E61044"/>
    <w:rsid w:val="00E61375"/>
    <w:rsid w:val="00E97FE7"/>
    <w:rsid w:val="00EB2C45"/>
    <w:rsid w:val="00EB3EE4"/>
    <w:rsid w:val="00F36768"/>
    <w:rsid w:val="00F40985"/>
    <w:rsid w:val="00F71B2F"/>
    <w:rsid w:val="00F77FAD"/>
    <w:rsid w:val="00F81BFE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D1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1E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E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DD5B-256A-40AF-AC4B-96EBE7B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ТККПУ0</dc:creator>
  <cp:keywords/>
  <dc:description/>
  <cp:lastModifiedBy>1</cp:lastModifiedBy>
  <cp:revision>17</cp:revision>
  <cp:lastPrinted>2016-12-14T10:27:00Z</cp:lastPrinted>
  <dcterms:created xsi:type="dcterms:W3CDTF">2016-12-07T10:51:00Z</dcterms:created>
  <dcterms:modified xsi:type="dcterms:W3CDTF">2016-12-14T10:30:00Z</dcterms:modified>
</cp:coreProperties>
</file>